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9CC8C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  <w:r w:rsidRPr="00A10B8E">
        <w:rPr>
          <w:rFonts w:ascii="Arial" w:hAnsi="Arial" w:cs="Arial"/>
          <w:b/>
          <w:sz w:val="72"/>
          <w:szCs w:val="72"/>
          <w:lang w:val="en-GB" w:eastAsia="en-GB"/>
        </w:rPr>
        <w:t>Burleigh Primary School</w:t>
      </w:r>
    </w:p>
    <w:p w14:paraId="1508FEB7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</w:p>
    <w:p w14:paraId="15205C85" w14:textId="77777777" w:rsidR="00A10B8E" w:rsidRPr="00A10B8E" w:rsidRDefault="007645DA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  <w:r>
        <w:rPr>
          <w:noProof/>
          <w:lang w:val="en-GB" w:eastAsia="en-GB"/>
        </w:rPr>
        <w:object w:dxaOrig="1440" w:dyaOrig="1440" w14:anchorId="158A09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175.7pt;margin-top:35.1pt;width:98.4pt;height:112.45pt;z-index:251659264;visibility:visible;mso-wrap-edited:f" wrapcoords="-166 0 -166 21456 21600 21456 21600 0 -166 0">
            <v:imagedata r:id="rId11" o:title=""/>
            <w10:wrap type="tight"/>
          </v:shape>
          <o:OLEObject Type="Embed" ProgID="Word.Picture.8" ShapeID="_x0000_s2050" DrawAspect="Content" ObjectID="_1842603136" r:id="rId12"/>
        </w:object>
      </w:r>
    </w:p>
    <w:p w14:paraId="0B762D5E" w14:textId="77777777" w:rsidR="00A10B8E" w:rsidRPr="00A10B8E" w:rsidRDefault="00A10B8E" w:rsidP="00A10B8E">
      <w:pPr>
        <w:jc w:val="center"/>
        <w:rPr>
          <w:rFonts w:ascii="Arial" w:hAnsi="Arial" w:cs="Arial"/>
          <w:lang w:val="en-GB" w:eastAsia="en-GB"/>
        </w:rPr>
      </w:pPr>
    </w:p>
    <w:p w14:paraId="4FB7137D" w14:textId="77777777" w:rsidR="00A10B8E" w:rsidRPr="00A10B8E" w:rsidRDefault="00A10B8E" w:rsidP="00A10B8E">
      <w:pPr>
        <w:jc w:val="center"/>
        <w:rPr>
          <w:rFonts w:ascii="Arial" w:hAnsi="Arial" w:cs="Arial"/>
          <w:lang w:val="en-GB" w:eastAsia="en-GB"/>
        </w:rPr>
      </w:pPr>
    </w:p>
    <w:p w14:paraId="3D737FEC" w14:textId="77777777" w:rsidR="00A10B8E" w:rsidRPr="00A10B8E" w:rsidRDefault="00A10B8E" w:rsidP="00A10B8E">
      <w:pPr>
        <w:jc w:val="center"/>
        <w:rPr>
          <w:rFonts w:ascii="Arial" w:hAnsi="Arial" w:cs="Arial"/>
          <w:lang w:val="en-GB" w:eastAsia="en-GB"/>
        </w:rPr>
      </w:pPr>
    </w:p>
    <w:p w14:paraId="12FF4E97" w14:textId="77777777" w:rsidR="00A10B8E" w:rsidRPr="00A10B8E" w:rsidRDefault="00A10B8E" w:rsidP="00A10B8E">
      <w:pPr>
        <w:jc w:val="center"/>
        <w:rPr>
          <w:rFonts w:ascii="Arial" w:hAnsi="Arial" w:cs="Arial"/>
          <w:lang w:val="en-GB" w:eastAsia="en-GB"/>
        </w:rPr>
      </w:pPr>
    </w:p>
    <w:p w14:paraId="67769FC4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</w:p>
    <w:p w14:paraId="4CDC02C9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</w:p>
    <w:p w14:paraId="2F63B808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</w:p>
    <w:p w14:paraId="1F97CAAC" w14:textId="77777777" w:rsidR="000626D6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  <w:r w:rsidRPr="00A10B8E">
        <w:rPr>
          <w:rFonts w:ascii="Arial" w:hAnsi="Arial" w:cs="Arial"/>
          <w:b/>
          <w:sz w:val="72"/>
          <w:szCs w:val="72"/>
          <w:lang w:val="en-GB" w:eastAsia="en-GB"/>
        </w:rPr>
        <w:t xml:space="preserve">Relationships, Sex and Health Education </w:t>
      </w:r>
    </w:p>
    <w:p w14:paraId="1D46F211" w14:textId="77777777" w:rsidR="000626D6" w:rsidRDefault="000626D6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  <w:r w:rsidRPr="00A10B8E">
        <w:rPr>
          <w:rFonts w:ascii="Arial" w:hAnsi="Arial" w:cs="Arial"/>
          <w:b/>
          <w:sz w:val="72"/>
          <w:szCs w:val="72"/>
          <w:lang w:val="en-GB" w:eastAsia="en-GB"/>
        </w:rPr>
        <w:t>Policy</w:t>
      </w:r>
    </w:p>
    <w:p w14:paraId="45C137E3" w14:textId="77777777" w:rsidR="000626D6" w:rsidRDefault="000626D6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</w:p>
    <w:p w14:paraId="2089E4C5" w14:textId="77777777" w:rsidR="00A10B8E" w:rsidRPr="00A10B8E" w:rsidRDefault="00A10B8E" w:rsidP="00A10B8E">
      <w:pPr>
        <w:jc w:val="center"/>
        <w:rPr>
          <w:rFonts w:ascii="Arial" w:hAnsi="Arial" w:cs="Arial"/>
          <w:b/>
          <w:sz w:val="72"/>
          <w:szCs w:val="72"/>
          <w:lang w:val="en-GB" w:eastAsia="en-GB"/>
        </w:rPr>
      </w:pPr>
      <w:r w:rsidRPr="00A10B8E">
        <w:rPr>
          <w:rFonts w:ascii="Arial" w:hAnsi="Arial" w:cs="Arial"/>
          <w:b/>
          <w:sz w:val="72"/>
          <w:szCs w:val="72"/>
          <w:lang w:val="en-GB" w:eastAsia="en-GB"/>
        </w:rPr>
        <w:t>(RS</w:t>
      </w:r>
      <w:r>
        <w:rPr>
          <w:rFonts w:ascii="Arial" w:hAnsi="Arial" w:cs="Arial"/>
          <w:b/>
          <w:sz w:val="72"/>
          <w:szCs w:val="72"/>
          <w:lang w:val="en-GB" w:eastAsia="en-GB"/>
        </w:rPr>
        <w:t>H</w:t>
      </w:r>
      <w:r w:rsidRPr="00A10B8E">
        <w:rPr>
          <w:rFonts w:ascii="Arial" w:hAnsi="Arial" w:cs="Arial"/>
          <w:b/>
          <w:sz w:val="72"/>
          <w:szCs w:val="72"/>
          <w:lang w:val="en-GB" w:eastAsia="en-GB"/>
        </w:rPr>
        <w:t xml:space="preserve">E) </w:t>
      </w:r>
    </w:p>
    <w:p w14:paraId="651A2338" w14:textId="77777777" w:rsidR="00A10B8E" w:rsidRDefault="00A10B8E" w:rsidP="00A10B8E">
      <w:pPr>
        <w:pStyle w:val="TxBrp4"/>
        <w:tabs>
          <w:tab w:val="left" w:pos="204"/>
        </w:tabs>
        <w:spacing w:line="323" w:lineRule="exact"/>
        <w:jc w:val="center"/>
        <w:rPr>
          <w:rFonts w:ascii="Calibri" w:hAnsi="Calibri" w:cs="Calibri"/>
          <w:b/>
          <w:sz w:val="28"/>
          <w:szCs w:val="22"/>
          <w:u w:val="single"/>
        </w:rPr>
      </w:pPr>
    </w:p>
    <w:p w14:paraId="36C60A63" w14:textId="77777777" w:rsidR="00A10B8E" w:rsidRDefault="00A10B8E" w:rsidP="00A10B8E">
      <w:pPr>
        <w:pStyle w:val="TxBrp4"/>
        <w:tabs>
          <w:tab w:val="left" w:pos="204"/>
        </w:tabs>
        <w:spacing w:line="323" w:lineRule="exact"/>
        <w:jc w:val="center"/>
        <w:rPr>
          <w:rFonts w:ascii="Calibri" w:hAnsi="Calibri" w:cs="Calibri"/>
          <w:b/>
          <w:sz w:val="28"/>
          <w:szCs w:val="22"/>
          <w:u w:val="single"/>
        </w:rPr>
      </w:pPr>
    </w:p>
    <w:p w14:paraId="66895925" w14:textId="77777777" w:rsidR="00A10B8E" w:rsidRDefault="00A10B8E" w:rsidP="00A10B8E">
      <w:pPr>
        <w:pStyle w:val="TxBrp4"/>
        <w:tabs>
          <w:tab w:val="left" w:pos="204"/>
        </w:tabs>
        <w:spacing w:line="323" w:lineRule="exact"/>
        <w:jc w:val="center"/>
        <w:rPr>
          <w:rFonts w:ascii="Calibri" w:hAnsi="Calibri" w:cs="Calibri"/>
          <w:b/>
          <w:sz w:val="28"/>
          <w:szCs w:val="22"/>
          <w:u w:val="single"/>
        </w:rPr>
      </w:pPr>
    </w:p>
    <w:p w14:paraId="3E2DD0D6" w14:textId="77777777" w:rsidR="00A10B8E" w:rsidRPr="00A10B8E" w:rsidRDefault="00A10B8E" w:rsidP="00A10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b/>
          <w:sz w:val="40"/>
          <w:szCs w:val="40"/>
        </w:rPr>
      </w:pPr>
      <w:r w:rsidRPr="00A10B8E">
        <w:rPr>
          <w:rFonts w:ascii="Calibri" w:hAnsi="Calibri" w:cs="Arial"/>
          <w:b/>
          <w:sz w:val="40"/>
          <w:szCs w:val="40"/>
        </w:rPr>
        <w:t xml:space="preserve">Reviewed by the </w:t>
      </w:r>
      <w:r w:rsidR="0086796E">
        <w:rPr>
          <w:rFonts w:ascii="Calibri" w:hAnsi="Calibri" w:cs="Arial"/>
          <w:b/>
          <w:sz w:val="40"/>
          <w:szCs w:val="40"/>
        </w:rPr>
        <w:t>SLT</w:t>
      </w:r>
      <w:r w:rsidR="00E94F54">
        <w:rPr>
          <w:rFonts w:ascii="Calibri" w:hAnsi="Calibri" w:cs="Arial"/>
          <w:b/>
          <w:sz w:val="40"/>
          <w:szCs w:val="40"/>
        </w:rPr>
        <w:t xml:space="preserve">: </w:t>
      </w:r>
      <w:r w:rsidR="00730D48">
        <w:rPr>
          <w:rFonts w:ascii="Calibri" w:hAnsi="Calibri" w:cs="Arial"/>
          <w:b/>
          <w:sz w:val="40"/>
          <w:szCs w:val="40"/>
        </w:rPr>
        <w:t>June 2023</w:t>
      </w:r>
    </w:p>
    <w:p w14:paraId="7EB166E6" w14:textId="77777777" w:rsidR="00A10B8E" w:rsidRPr="00A10B8E" w:rsidRDefault="00A10B8E" w:rsidP="00A10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b/>
          <w:sz w:val="40"/>
          <w:szCs w:val="40"/>
        </w:rPr>
      </w:pPr>
    </w:p>
    <w:p w14:paraId="76C5787E" w14:textId="2FF309A4" w:rsidR="00A10B8E" w:rsidRPr="00A10B8E" w:rsidRDefault="00E94F54" w:rsidP="00A10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Arial"/>
          <w:b/>
          <w:sz w:val="40"/>
          <w:szCs w:val="40"/>
        </w:rPr>
      </w:pPr>
      <w:r>
        <w:rPr>
          <w:rFonts w:ascii="Calibri" w:hAnsi="Calibri" w:cs="Arial"/>
          <w:b/>
          <w:sz w:val="40"/>
          <w:szCs w:val="40"/>
        </w:rPr>
        <w:t xml:space="preserve">To be reviewed: </w:t>
      </w:r>
      <w:r w:rsidR="00730D48">
        <w:rPr>
          <w:rFonts w:ascii="Calibri" w:hAnsi="Calibri" w:cs="Arial"/>
          <w:b/>
          <w:sz w:val="40"/>
          <w:szCs w:val="40"/>
        </w:rPr>
        <w:t>Ju</w:t>
      </w:r>
      <w:r w:rsidR="00F41280">
        <w:rPr>
          <w:rFonts w:ascii="Calibri" w:hAnsi="Calibri" w:cs="Arial"/>
          <w:b/>
          <w:sz w:val="40"/>
          <w:szCs w:val="40"/>
        </w:rPr>
        <w:t>ly 2026</w:t>
      </w:r>
    </w:p>
    <w:p w14:paraId="10AC6C31" w14:textId="77777777" w:rsidR="00A10B8E" w:rsidRDefault="00A10B8E" w:rsidP="00A10B8E">
      <w:pPr>
        <w:pStyle w:val="TxBrp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04"/>
        </w:tabs>
        <w:spacing w:line="323" w:lineRule="exact"/>
        <w:jc w:val="center"/>
        <w:rPr>
          <w:rFonts w:ascii="Calibri" w:hAnsi="Calibri" w:cs="Calibri"/>
          <w:b/>
          <w:sz w:val="28"/>
          <w:szCs w:val="22"/>
          <w:u w:val="single"/>
        </w:rPr>
      </w:pPr>
    </w:p>
    <w:p w14:paraId="41BF555D" w14:textId="77777777" w:rsidR="00A10B8E" w:rsidRDefault="00A10B8E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643AA826" w14:textId="77777777" w:rsidR="00A10B8E" w:rsidRDefault="00A10B8E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3951B211" w14:textId="77777777" w:rsidR="00A10B8E" w:rsidRDefault="00A10B8E" w:rsidP="00A10B8E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A10B8E">
        <w:rPr>
          <w:rFonts w:asciiTheme="minorHAnsi" w:eastAsiaTheme="minorHAnsi" w:hAnsiTheme="minorHAnsi" w:cstheme="minorHAnsi"/>
          <w:b/>
          <w:bCs/>
          <w:color w:val="000000"/>
          <w:lang w:val="en-GB"/>
        </w:rPr>
        <w:lastRenderedPageBreak/>
        <w:t xml:space="preserve">1. Aims </w:t>
      </w:r>
    </w:p>
    <w:p w14:paraId="0E28FE1C" w14:textId="77777777" w:rsidR="00AA0AA2" w:rsidRPr="00A10B8E" w:rsidRDefault="00AA0AA2" w:rsidP="00A10B8E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55A93A08" w14:textId="77777777" w:rsidR="00A10B8E" w:rsidRDefault="005D76CF" w:rsidP="00A10B8E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The aim</w:t>
      </w:r>
      <w:r w:rsidR="000626D6">
        <w:rPr>
          <w:rFonts w:asciiTheme="minorHAnsi" w:eastAsiaTheme="minorHAnsi" w:hAnsiTheme="minorHAnsi" w:cstheme="minorHAnsi"/>
          <w:color w:val="000000"/>
          <w:lang w:val="en-GB"/>
        </w:rPr>
        <w:t>s</w:t>
      </w:r>
      <w:r w:rsidR="00A10B8E" w:rsidRPr="00A10B8E">
        <w:rPr>
          <w:rFonts w:asciiTheme="minorHAnsi" w:eastAsiaTheme="minorHAnsi" w:hAnsiTheme="minorHAnsi" w:cstheme="minorHAnsi"/>
          <w:color w:val="000000"/>
          <w:lang w:val="en-GB"/>
        </w:rPr>
        <w:t xml:space="preserve"> of relationships</w:t>
      </w:r>
      <w:r>
        <w:rPr>
          <w:rFonts w:asciiTheme="minorHAnsi" w:eastAsiaTheme="minorHAnsi" w:hAnsiTheme="minorHAnsi" w:cstheme="minorHAnsi"/>
          <w:color w:val="000000"/>
          <w:lang w:val="en-GB"/>
        </w:rPr>
        <w:t>, sex and health</w:t>
      </w:r>
      <w:r w:rsidR="00A10B8E" w:rsidRPr="00A10B8E">
        <w:rPr>
          <w:rFonts w:asciiTheme="minorHAnsi" w:eastAsiaTheme="minorHAnsi" w:hAnsiTheme="minorHAnsi" w:cstheme="minorHAnsi"/>
          <w:color w:val="000000"/>
          <w:lang w:val="en-GB"/>
        </w:rPr>
        <w:t xml:space="preserve"> education (RS</w:t>
      </w:r>
      <w:r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="000626D6">
        <w:rPr>
          <w:rFonts w:asciiTheme="minorHAnsi" w:eastAsiaTheme="minorHAnsi" w:hAnsiTheme="minorHAnsi" w:cstheme="minorHAnsi"/>
          <w:color w:val="000000"/>
          <w:lang w:val="en-GB"/>
        </w:rPr>
        <w:t>E) at our school are</w:t>
      </w:r>
      <w:r w:rsidR="00A10B8E" w:rsidRPr="00A10B8E">
        <w:rPr>
          <w:rFonts w:asciiTheme="minorHAnsi" w:eastAsiaTheme="minorHAnsi" w:hAnsiTheme="minorHAnsi" w:cstheme="minorHAnsi"/>
          <w:color w:val="000000"/>
          <w:lang w:val="en-GB"/>
        </w:rPr>
        <w:t xml:space="preserve"> to: </w:t>
      </w:r>
    </w:p>
    <w:p w14:paraId="58243825" w14:textId="77777777" w:rsidR="004A4F0B" w:rsidRPr="00A10B8E" w:rsidRDefault="004A4F0B" w:rsidP="00A10B8E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08ACB39" w14:textId="77777777" w:rsidR="00BF6B69" w:rsidRDefault="00BF6B69" w:rsidP="00A10B8E">
      <w:pPr>
        <w:widowControl/>
        <w:numPr>
          <w:ilvl w:val="0"/>
          <w:numId w:val="5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Help pupils develop feelings of self-respect, confidence and empathy</w:t>
      </w:r>
    </w:p>
    <w:p w14:paraId="67A2ECC5" w14:textId="77777777" w:rsidR="00BF6B69" w:rsidRDefault="00BF6B69" w:rsidP="00A10B8E">
      <w:pPr>
        <w:widowControl/>
        <w:numPr>
          <w:ilvl w:val="0"/>
          <w:numId w:val="5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Create a positive culture around issues of sexuality and relationships</w:t>
      </w:r>
    </w:p>
    <w:p w14:paraId="70624211" w14:textId="77777777" w:rsidR="00A10B8E" w:rsidRDefault="00BF6B69" w:rsidP="00A10B8E">
      <w:pPr>
        <w:widowControl/>
        <w:numPr>
          <w:ilvl w:val="0"/>
          <w:numId w:val="5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Teach pupils the correct vocabulary to describe themselves and their bodies</w:t>
      </w:r>
      <w:r w:rsidR="00A10B8E" w:rsidRPr="00A10B8E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</w:p>
    <w:p w14:paraId="048D7F30" w14:textId="77777777" w:rsidR="00BF6B69" w:rsidRPr="00A10B8E" w:rsidRDefault="00BF6B69" w:rsidP="00BF6B69">
      <w:pPr>
        <w:widowControl/>
        <w:numPr>
          <w:ilvl w:val="2"/>
          <w:numId w:val="8"/>
        </w:numPr>
        <w:spacing w:after="140"/>
        <w:outlineLvl w:val="0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 xml:space="preserve">Prepare pupils for puberty, giving them an understanding of sexual development and the importance of health and hygiene. </w:t>
      </w:r>
    </w:p>
    <w:p w14:paraId="43551567" w14:textId="77777777" w:rsidR="00A10B8E" w:rsidRPr="00A10B8E" w:rsidRDefault="00BF6B69" w:rsidP="00A10B8E">
      <w:pPr>
        <w:widowControl/>
        <w:numPr>
          <w:ilvl w:val="0"/>
          <w:numId w:val="5"/>
        </w:numPr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 xml:space="preserve">Provide a framework in which sensitive discussions can take place. </w:t>
      </w:r>
    </w:p>
    <w:p w14:paraId="3222D667" w14:textId="77777777" w:rsidR="00A10B8E" w:rsidRDefault="00A10B8E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7D87F9EB" w14:textId="77777777" w:rsidR="00AA0AA2" w:rsidRDefault="00AA0AA2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648B97AB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2. Statutory requirements </w:t>
      </w:r>
    </w:p>
    <w:p w14:paraId="5A465928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57D72BCC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As a maintained primary school we must provide relationships education to all pupils as per section</w:t>
      </w:r>
      <w:r w:rsidR="00BD4D09">
        <w:rPr>
          <w:rFonts w:asciiTheme="minorHAnsi" w:eastAsiaTheme="minorHAnsi" w:hAnsiTheme="minorHAnsi" w:cstheme="minorHAnsi"/>
          <w:color w:val="000000"/>
          <w:lang w:val="en-GB"/>
        </w:rPr>
        <w:t xml:space="preserve"> 34 of the Children and Social Work A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ct 2017. </w:t>
      </w:r>
    </w:p>
    <w:p w14:paraId="74B809E6" w14:textId="77777777" w:rsidR="000626D6" w:rsidRPr="005D76CF" w:rsidRDefault="000626D6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53609FC2" w14:textId="77777777" w:rsidR="000626D6" w:rsidRDefault="000626D6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We teach pupils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sex education in line with the requirements of the </w:t>
      </w:r>
      <w:r>
        <w:rPr>
          <w:rFonts w:asciiTheme="minorHAnsi" w:eastAsiaTheme="minorHAnsi" w:hAnsiTheme="minorHAnsi" w:cstheme="minorHAnsi"/>
          <w:color w:val="000000"/>
          <w:lang w:val="en-GB"/>
        </w:rPr>
        <w:t>National Curriculum’s science programmes of study for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key stages 1 and 2.</w:t>
      </w:r>
    </w:p>
    <w:p w14:paraId="3CDDC233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</w:p>
    <w:p w14:paraId="226FE782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In teaching RS</w:t>
      </w:r>
      <w:r w:rsidR="00942477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E, we must </w:t>
      </w:r>
      <w:r w:rsidR="000626D6">
        <w:rPr>
          <w:rFonts w:asciiTheme="minorHAnsi" w:eastAsiaTheme="minorHAnsi" w:hAnsiTheme="minorHAnsi" w:cstheme="minorHAnsi"/>
          <w:color w:val="000000"/>
          <w:lang w:val="en-GB"/>
        </w:rPr>
        <w:t xml:space="preserve">have regard to guidance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issued by the secretary of state as outlined in section 403 of the Education Act 1996. </w:t>
      </w:r>
    </w:p>
    <w:p w14:paraId="3A113CEB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425AE348" w14:textId="77777777" w:rsidR="00AA0AA2" w:rsidRDefault="00AA0AA2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33CE07D1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3. Policy development </w:t>
      </w:r>
    </w:p>
    <w:p w14:paraId="020E9B6C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56D1E15" w14:textId="77777777" w:rsidR="00A10B8E" w:rsidRPr="004A4F0B" w:rsidRDefault="00BF6B69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The development of this policy involved</w:t>
      </w:r>
      <w:r w:rsidR="005D76CF"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consultation with staff, pupils and parents/carers. The consultation and pol</w:t>
      </w:r>
      <w:r>
        <w:rPr>
          <w:rFonts w:asciiTheme="minorHAnsi" w:eastAsiaTheme="minorHAnsi" w:hAnsiTheme="minorHAnsi" w:cstheme="minorHAnsi"/>
          <w:color w:val="000000"/>
          <w:lang w:val="en-GB"/>
        </w:rPr>
        <w:t>icy development process involved</w:t>
      </w:r>
      <w:r w:rsidR="005D76CF"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the following steps:</w:t>
      </w:r>
    </w:p>
    <w:p w14:paraId="4627C6AD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7EFDAA69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1. Creation – the Headteacher</w:t>
      </w:r>
      <w:r w:rsidR="000626D6">
        <w:rPr>
          <w:rFonts w:asciiTheme="minorHAnsi" w:eastAsiaTheme="minorHAnsi" w:hAnsiTheme="minorHAnsi" w:cstheme="minorHAnsi"/>
          <w:color w:val="000000"/>
          <w:lang w:val="en-GB"/>
        </w:rPr>
        <w:t xml:space="preserve"> and PSHE leader use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>d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relevant national and local guidance to inform the policy </w:t>
      </w:r>
    </w:p>
    <w:p w14:paraId="647F6B50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744CEEE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2. Staff consultation – teaching staff view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>ed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the policy, giving feedback as needed </w:t>
      </w:r>
    </w:p>
    <w:p w14:paraId="75C34564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5F4A11BA" w14:textId="77777777" w:rsidR="005D76CF" w:rsidRPr="00BF6B69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3. Parent/</w:t>
      </w:r>
      <w:r w:rsidR="00EE14FC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carer consultati</w:t>
      </w:r>
      <w:r w:rsidR="00CF5205">
        <w:rPr>
          <w:rFonts w:asciiTheme="minorHAnsi" w:eastAsiaTheme="minorHAnsi" w:hAnsiTheme="minorHAnsi" w:cstheme="minorHAnsi"/>
          <w:color w:val="000000"/>
          <w:lang w:val="en-GB"/>
        </w:rPr>
        <w:t>on – parents/carers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 xml:space="preserve"> were sent the policy electronically and invited to give feedback (March 2021). </w:t>
      </w:r>
      <w:r w:rsidR="00CF5205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  <w:r w:rsidR="00EE14FC">
        <w:rPr>
          <w:rFonts w:asciiTheme="minorHAnsi" w:eastAsiaTheme="minorHAnsi" w:hAnsiTheme="minorHAnsi" w:cstheme="minorHAnsi"/>
          <w:color w:val="000000"/>
          <w:lang w:val="en-GB"/>
        </w:rPr>
        <w:t xml:space="preserve">Parents/ carers </w:t>
      </w:r>
      <w:r w:rsidR="003A1395">
        <w:rPr>
          <w:rFonts w:asciiTheme="minorHAnsi" w:eastAsiaTheme="minorHAnsi" w:hAnsiTheme="minorHAnsi" w:cstheme="minorHAnsi"/>
          <w:color w:val="000000"/>
          <w:lang w:val="en-GB"/>
        </w:rPr>
        <w:t>are also able to visit school to look at</w:t>
      </w:r>
      <w:r w:rsidR="00CF5205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teaching materials for RS</w:t>
      </w:r>
      <w:r w:rsidR="003A1395">
        <w:rPr>
          <w:rFonts w:asciiTheme="minorHAnsi" w:eastAsiaTheme="minorHAnsi" w:hAnsiTheme="minorHAnsi" w:cstheme="minorHAnsi"/>
          <w:color w:val="000000"/>
          <w:lang w:val="en-GB"/>
        </w:rPr>
        <w:t xml:space="preserve">HE </w:t>
      </w:r>
      <w:r w:rsidR="00BF6B69" w:rsidRPr="00BF6B69">
        <w:rPr>
          <w:rFonts w:asciiTheme="minorHAnsi" w:eastAsiaTheme="minorHAnsi" w:hAnsiTheme="minorHAnsi" w:cstheme="minorHAnsi"/>
          <w:color w:val="000000"/>
          <w:lang w:val="en-GB"/>
        </w:rPr>
        <w:t xml:space="preserve">prior to the teaching of 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>lessons</w:t>
      </w:r>
      <w:r w:rsidR="00BF6B69" w:rsidRPr="00BF6B69">
        <w:rPr>
          <w:rFonts w:asciiTheme="minorHAnsi" w:eastAsiaTheme="minorHAnsi" w:hAnsiTheme="minorHAnsi" w:cstheme="minorHAnsi"/>
          <w:color w:val="000000"/>
          <w:lang w:val="en-GB"/>
        </w:rPr>
        <w:t xml:space="preserve">. </w:t>
      </w:r>
    </w:p>
    <w:p w14:paraId="3796E4E9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32D89E67" w14:textId="77777777" w:rsidR="005D76CF" w:rsidRPr="005D76CF" w:rsidRDefault="00CF5205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 xml:space="preserve">4. Pupil consultation – the 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PSHE </w:t>
      </w:r>
      <w:r>
        <w:rPr>
          <w:rFonts w:asciiTheme="minorHAnsi" w:eastAsiaTheme="minorHAnsi" w:hAnsiTheme="minorHAnsi" w:cstheme="minorHAnsi"/>
          <w:color w:val="000000"/>
          <w:lang w:val="en-GB"/>
        </w:rPr>
        <w:t xml:space="preserve">leader 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gathers </w:t>
      </w:r>
      <w:r>
        <w:rPr>
          <w:rFonts w:asciiTheme="minorHAnsi" w:eastAsiaTheme="minorHAnsi" w:hAnsiTheme="minorHAnsi" w:cstheme="minorHAnsi"/>
          <w:color w:val="000000"/>
          <w:lang w:val="en-GB"/>
        </w:rPr>
        <w:t xml:space="preserve">pupils’ thoughts on 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>RS</w:t>
      </w:r>
      <w:r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>E lessons</w:t>
      </w:r>
      <w:r>
        <w:rPr>
          <w:rFonts w:asciiTheme="minorHAnsi" w:eastAsiaTheme="minorHAnsi" w:hAnsiTheme="minorHAnsi" w:cstheme="minorHAnsi"/>
          <w:color w:val="000000"/>
          <w:lang w:val="en-GB"/>
        </w:rPr>
        <w:t xml:space="preserve"> via pupil voice activities which then 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inform school policy and curriculum </w:t>
      </w:r>
    </w:p>
    <w:p w14:paraId="3B41B481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62B67F98" w14:textId="77777777" w:rsidR="005D76CF" w:rsidRPr="00BF6B69" w:rsidRDefault="005D76CF" w:rsidP="005D76CF">
      <w:pPr>
        <w:widowControl/>
        <w:rPr>
          <w:rFonts w:asciiTheme="minorHAnsi" w:eastAsiaTheme="minorHAnsi" w:hAnsiTheme="minorHAnsi" w:cstheme="minorHAnsi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5. Ratification – the </w:t>
      </w:r>
      <w:r w:rsidR="0086796E">
        <w:rPr>
          <w:rFonts w:asciiTheme="minorHAnsi" w:eastAsiaTheme="minorHAnsi" w:hAnsiTheme="minorHAnsi" w:cstheme="minorHAnsi"/>
          <w:color w:val="000000"/>
          <w:lang w:val="en-GB"/>
        </w:rPr>
        <w:t xml:space="preserve">SLT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review</w:t>
      </w:r>
      <w:r w:rsidR="00CF5205">
        <w:rPr>
          <w:rFonts w:asciiTheme="minorHAnsi" w:eastAsiaTheme="minorHAnsi" w:hAnsiTheme="minorHAnsi" w:cstheme="minorHAnsi"/>
          <w:color w:val="000000"/>
          <w:lang w:val="en-GB"/>
        </w:rPr>
        <w:t xml:space="preserve">s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the policy annually</w:t>
      </w:r>
      <w:r w:rsidR="0086796E">
        <w:rPr>
          <w:rFonts w:asciiTheme="minorHAnsi" w:eastAsiaTheme="minorHAnsi" w:hAnsiTheme="minorHAnsi" w:cstheme="minorHAnsi"/>
          <w:color w:val="000000"/>
          <w:lang w:val="en-GB"/>
        </w:rPr>
        <w:t xml:space="preserve">, </w:t>
      </w:r>
      <w:r w:rsidR="0086796E" w:rsidRPr="00BF6B69">
        <w:rPr>
          <w:rFonts w:asciiTheme="minorHAnsi" w:eastAsiaTheme="minorHAnsi" w:hAnsiTheme="minorHAnsi" w:cstheme="minorHAnsi"/>
          <w:lang w:val="en-GB"/>
        </w:rPr>
        <w:t>with referral to the FGB for final approval</w:t>
      </w:r>
      <w:r w:rsidR="00FD38E4" w:rsidRPr="00BF6B69">
        <w:rPr>
          <w:rFonts w:asciiTheme="minorHAnsi" w:eastAsiaTheme="minorHAnsi" w:hAnsiTheme="minorHAnsi" w:cstheme="minorHAnsi"/>
          <w:lang w:val="en-GB"/>
        </w:rPr>
        <w:t>.</w:t>
      </w:r>
      <w:r w:rsidRPr="00BF6B69">
        <w:rPr>
          <w:rFonts w:asciiTheme="minorHAnsi" w:eastAsiaTheme="minorHAnsi" w:hAnsiTheme="minorHAnsi" w:cstheme="minorHAnsi"/>
          <w:lang w:val="en-GB"/>
        </w:rPr>
        <w:t xml:space="preserve"> </w:t>
      </w:r>
    </w:p>
    <w:p w14:paraId="0E49D60B" w14:textId="77777777" w:rsidR="005D76CF" w:rsidRPr="004A4F0B" w:rsidRDefault="005D76C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hAnsiTheme="minorHAnsi" w:cstheme="minorHAnsi"/>
          <w:b/>
          <w:u w:val="single"/>
        </w:rPr>
      </w:pPr>
    </w:p>
    <w:p w14:paraId="41A52615" w14:textId="77777777" w:rsidR="00AA0AA2" w:rsidRDefault="00AA0AA2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77B2D568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4. Definition </w:t>
      </w:r>
    </w:p>
    <w:p w14:paraId="22B1F88F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20995081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RS</w:t>
      </w:r>
      <w:r w:rsidR="00C42EC9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is about the emotional, social and cultural development of pupils, and involves learning about relationships, healthy lifestyles, diversity and personal identity. </w:t>
      </w:r>
    </w:p>
    <w:p w14:paraId="34B23470" w14:textId="77777777" w:rsidR="00C21E23" w:rsidRPr="005D76CF" w:rsidRDefault="00C21E23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339282C8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RS</w:t>
      </w:r>
      <w:r w:rsidR="00C42EC9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involves a combination of sharing information and exploring issues and values. </w:t>
      </w:r>
    </w:p>
    <w:p w14:paraId="16B0012F" w14:textId="77777777" w:rsidR="00C21E23" w:rsidRPr="005D76CF" w:rsidRDefault="00C21E23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792A2955" w14:textId="77777777" w:rsidR="005D76CF" w:rsidRPr="004A4F0B" w:rsidRDefault="005D76C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color w:val="000000"/>
          <w:lang w:val="en-GB"/>
        </w:rPr>
      </w:pPr>
      <w:r w:rsidRPr="004A4F0B">
        <w:rPr>
          <w:rFonts w:asciiTheme="minorHAnsi" w:eastAsiaTheme="minorHAnsi" w:hAnsiTheme="minorHAnsi" w:cstheme="minorHAnsi"/>
          <w:color w:val="000000"/>
          <w:lang w:val="en-GB"/>
        </w:rPr>
        <w:t>RS</w:t>
      </w:r>
      <w:r w:rsidR="00C42EC9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E is </w:t>
      </w:r>
      <w:r w:rsidRPr="00C21E23">
        <w:rPr>
          <w:rFonts w:asciiTheme="minorHAnsi" w:eastAsiaTheme="minorHAnsi" w:hAnsiTheme="minorHAnsi" w:cstheme="minorHAnsi"/>
          <w:b/>
          <w:color w:val="000000"/>
          <w:lang w:val="en-GB"/>
        </w:rPr>
        <w:t>not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about the promotion of sexual activity.</w:t>
      </w:r>
    </w:p>
    <w:p w14:paraId="6180AA19" w14:textId="77777777" w:rsidR="005D76CF" w:rsidRPr="004A4F0B" w:rsidRDefault="005D76C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color w:val="000000"/>
          <w:lang w:val="en-GB"/>
        </w:rPr>
      </w:pPr>
    </w:p>
    <w:p w14:paraId="200A639D" w14:textId="77777777" w:rsidR="00AA0AA2" w:rsidRDefault="00AA0AA2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499C5267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5. Curriculum </w:t>
      </w:r>
    </w:p>
    <w:p w14:paraId="0D12277E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C81B9BC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We have deve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loped the curriculum carefully to consider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the age, needs and feelings of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 xml:space="preserve"> our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pupils. If </w:t>
      </w:r>
      <w:r w:rsidR="006422CD">
        <w:rPr>
          <w:rFonts w:asciiTheme="minorHAnsi" w:eastAsiaTheme="minorHAnsi" w:hAnsiTheme="minorHAnsi" w:cstheme="minorHAnsi"/>
          <w:color w:val="000000"/>
          <w:lang w:val="en-GB"/>
        </w:rPr>
        <w:t xml:space="preserve">individual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pupils ask questions outside the scope of this policy, teachers will respond in an 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age-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ap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propriate manner and inf</w:t>
      </w:r>
      <w:r w:rsidR="006422CD">
        <w:rPr>
          <w:rFonts w:asciiTheme="minorHAnsi" w:eastAsiaTheme="minorHAnsi" w:hAnsiTheme="minorHAnsi" w:cstheme="minorHAnsi"/>
          <w:color w:val="000000"/>
          <w:lang w:val="en-GB"/>
        </w:rPr>
        <w:t>orm their parents so that they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 xml:space="preserve"> do not then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seek answers online. </w:t>
      </w:r>
    </w:p>
    <w:p w14:paraId="67BF142C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2875C2A3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Primary </w:t>
      </w:r>
      <w:r w:rsidR="003C11CF">
        <w:rPr>
          <w:rFonts w:asciiTheme="minorHAnsi" w:eastAsiaTheme="minorHAnsi" w:hAnsiTheme="minorHAnsi" w:cstheme="minorHAnsi"/>
          <w:color w:val="000000"/>
          <w:lang w:val="en-GB"/>
        </w:rPr>
        <w:t xml:space="preserve">relationships,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sex</w:t>
      </w:r>
      <w:r w:rsidR="003C11CF">
        <w:rPr>
          <w:rFonts w:asciiTheme="minorHAnsi" w:eastAsiaTheme="minorHAnsi" w:hAnsiTheme="minorHAnsi" w:cstheme="minorHAnsi"/>
          <w:color w:val="000000"/>
          <w:lang w:val="en-GB"/>
        </w:rPr>
        <w:t xml:space="preserve"> and health</w:t>
      </w:r>
      <w:r w:rsidR="00F76C0F">
        <w:rPr>
          <w:rFonts w:asciiTheme="minorHAnsi" w:eastAsiaTheme="minorHAnsi" w:hAnsiTheme="minorHAnsi" w:cstheme="minorHAnsi"/>
          <w:color w:val="000000"/>
          <w:lang w:val="en-GB"/>
        </w:rPr>
        <w:t xml:space="preserve"> education will include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preparing boys and girls for the changes that adolescence brings and explain h</w:t>
      </w:r>
      <w:r w:rsidR="003C11CF">
        <w:rPr>
          <w:rFonts w:asciiTheme="minorHAnsi" w:eastAsiaTheme="minorHAnsi" w:hAnsiTheme="minorHAnsi" w:cstheme="minorHAnsi"/>
          <w:color w:val="000000"/>
          <w:lang w:val="en-GB"/>
        </w:rPr>
        <w:t>ow a baby is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conceived and born</w:t>
      </w:r>
      <w:r w:rsidR="003C11CF">
        <w:rPr>
          <w:rFonts w:asciiTheme="minorHAnsi" w:eastAsiaTheme="minorHAnsi" w:hAnsiTheme="minorHAnsi" w:cstheme="minorHAnsi"/>
          <w:color w:val="000000"/>
          <w:lang w:val="en-GB"/>
        </w:rPr>
        <w:t>.</w:t>
      </w:r>
    </w:p>
    <w:p w14:paraId="48B8BB36" w14:textId="77777777" w:rsidR="005D76CF" w:rsidRPr="004A4F0B" w:rsidRDefault="00F76C0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For more information about these aspects,</w:t>
      </w:r>
      <w:r w:rsidR="003C11CF">
        <w:rPr>
          <w:rFonts w:asciiTheme="minorHAnsi" w:eastAsiaTheme="minorHAnsi" w:hAnsiTheme="minorHAnsi" w:cstheme="minorHAnsi"/>
          <w:color w:val="000000"/>
          <w:lang w:val="en-GB"/>
        </w:rPr>
        <w:t xml:space="preserve"> see Appendix 1</w:t>
      </w:r>
      <w:r w:rsidR="005D76CF" w:rsidRPr="004A4F0B">
        <w:rPr>
          <w:rFonts w:asciiTheme="minorHAnsi" w:eastAsiaTheme="minorHAnsi" w:hAnsiTheme="minorHAnsi" w:cstheme="minorHAnsi"/>
          <w:color w:val="000000"/>
          <w:lang w:val="en-GB"/>
        </w:rPr>
        <w:t>.</w:t>
      </w:r>
    </w:p>
    <w:p w14:paraId="71F2D1D8" w14:textId="77777777" w:rsidR="005D76CF" w:rsidRPr="004A4F0B" w:rsidRDefault="005D76C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B693366" w14:textId="77777777" w:rsidR="00AA0AA2" w:rsidRDefault="00AA0AA2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5DE58122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>6. Delivery of RS</w:t>
      </w:r>
      <w:r w:rsidR="001D3247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E </w:t>
      </w:r>
    </w:p>
    <w:p w14:paraId="4897CE37" w14:textId="77777777" w:rsidR="00AA0AA2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02CEFE28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RS</w:t>
      </w:r>
      <w:r w:rsidR="001D3247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E is taught within the personal, social, health and economic (PSHE) education curriculum. Biological aspects of RS</w:t>
      </w:r>
      <w:r w:rsidR="001D3247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are taught within the science curriculum. </w:t>
      </w:r>
    </w:p>
    <w:p w14:paraId="59F906C4" w14:textId="77777777" w:rsidR="00AA0AA2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Relationships education focuses on teaching the fundamental building blocks and </w:t>
      </w:r>
    </w:p>
    <w:p w14:paraId="41857CEC" w14:textId="77777777" w:rsidR="00AA0AA2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characteristics of positive relationships including:</w:t>
      </w:r>
    </w:p>
    <w:p w14:paraId="391653E9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</w:p>
    <w:p w14:paraId="289DD3E2" w14:textId="77777777" w:rsidR="005D76CF" w:rsidRPr="005D76CF" w:rsidRDefault="005D76CF" w:rsidP="005D76CF">
      <w:pPr>
        <w:widowControl/>
        <w:numPr>
          <w:ilvl w:val="0"/>
          <w:numId w:val="6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Fam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ilies and people who care for us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</w:p>
    <w:p w14:paraId="49D64E75" w14:textId="77777777" w:rsidR="005D76CF" w:rsidRPr="005D76CF" w:rsidRDefault="005D76CF" w:rsidP="005D76CF">
      <w:pPr>
        <w:widowControl/>
        <w:numPr>
          <w:ilvl w:val="0"/>
          <w:numId w:val="6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Caring friendships </w:t>
      </w:r>
    </w:p>
    <w:p w14:paraId="3D8CB1AD" w14:textId="77777777" w:rsidR="005D76CF" w:rsidRPr="005D76CF" w:rsidRDefault="005D76CF" w:rsidP="005D76CF">
      <w:pPr>
        <w:widowControl/>
        <w:numPr>
          <w:ilvl w:val="0"/>
          <w:numId w:val="6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Respectful relationships </w:t>
      </w:r>
    </w:p>
    <w:p w14:paraId="59890526" w14:textId="77777777" w:rsidR="005D76CF" w:rsidRPr="005D76CF" w:rsidRDefault="005D76CF" w:rsidP="005D76CF">
      <w:pPr>
        <w:widowControl/>
        <w:numPr>
          <w:ilvl w:val="0"/>
          <w:numId w:val="6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Online relationships </w:t>
      </w:r>
    </w:p>
    <w:p w14:paraId="789771B2" w14:textId="77777777" w:rsidR="005D76CF" w:rsidRPr="005D76CF" w:rsidRDefault="005D76CF" w:rsidP="005D76CF">
      <w:pPr>
        <w:widowControl/>
        <w:numPr>
          <w:ilvl w:val="0"/>
          <w:numId w:val="6"/>
        </w:numPr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Being safe </w:t>
      </w:r>
    </w:p>
    <w:p w14:paraId="64F1B345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277756C7" w14:textId="77777777" w:rsidR="005D76CF" w:rsidRPr="00AA0AA2" w:rsidRDefault="005D76CF" w:rsidP="00AA0AA2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These areas of learning are taught within the context of family life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,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taking care to ensure 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>all family structure</w:t>
      </w:r>
      <w:r w:rsidR="00E4659B">
        <w:rPr>
          <w:rFonts w:asciiTheme="minorHAnsi" w:eastAsiaTheme="minorHAnsi" w:hAnsiTheme="minorHAnsi" w:cstheme="minorHAnsi"/>
          <w:color w:val="000000"/>
          <w:lang w:val="en-GB"/>
        </w:rPr>
        <w:t>s are</w:t>
      </w:r>
      <w:r w:rsidR="00BF6B69">
        <w:rPr>
          <w:rFonts w:asciiTheme="minorHAnsi" w:eastAsiaTheme="minorHAnsi" w:hAnsiTheme="minorHAnsi" w:cstheme="minorHAnsi"/>
          <w:color w:val="000000"/>
          <w:lang w:val="en-GB"/>
        </w:rPr>
        <w:t xml:space="preserve"> recognised and included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 xml:space="preserve"> (i.e. families </w:t>
      </w:r>
      <w:r w:rsidRPr="004A4F0B">
        <w:rPr>
          <w:rFonts w:asciiTheme="minorHAnsi" w:eastAsiaTheme="minorHAnsi" w:hAnsiTheme="minorHAnsi" w:cstheme="minorHAnsi"/>
          <w:lang w:val="en-GB"/>
        </w:rPr>
        <w:t>can include single-parent families, LGBT parents, families headed by grandparents, adoptive parents, foster parents/carers</w:t>
      </w:r>
      <w:r w:rsidR="00BF6B69">
        <w:rPr>
          <w:rFonts w:asciiTheme="minorHAnsi" w:eastAsiaTheme="minorHAnsi" w:hAnsiTheme="minorHAnsi" w:cstheme="minorHAnsi"/>
          <w:lang w:val="en-GB"/>
        </w:rPr>
        <w:t xml:space="preserve"> amongst other structures) whilst</w:t>
      </w:r>
      <w:r w:rsidRPr="004A4F0B">
        <w:rPr>
          <w:rFonts w:asciiTheme="minorHAnsi" w:eastAsiaTheme="minorHAnsi" w:hAnsiTheme="minorHAnsi" w:cstheme="minorHAnsi"/>
          <w:lang w:val="en-GB"/>
        </w:rPr>
        <w:t xml:space="preserve"> reflecting sensitively that some children may have a different structure of support around them (e.g. looked after children or young carers).</w:t>
      </w:r>
    </w:p>
    <w:p w14:paraId="2848DBAC" w14:textId="77777777" w:rsidR="005D76CF" w:rsidRPr="004A4F0B" w:rsidRDefault="005D76CF" w:rsidP="005D76CF">
      <w:pPr>
        <w:pStyle w:val="TxBrp4"/>
        <w:tabs>
          <w:tab w:val="left" w:pos="204"/>
        </w:tabs>
        <w:spacing w:line="323" w:lineRule="exact"/>
        <w:jc w:val="both"/>
        <w:rPr>
          <w:rFonts w:asciiTheme="minorHAnsi" w:eastAsiaTheme="minorHAnsi" w:hAnsiTheme="minorHAnsi" w:cstheme="minorHAnsi"/>
          <w:lang w:val="en-GB"/>
        </w:rPr>
      </w:pPr>
    </w:p>
    <w:p w14:paraId="0E2024FD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7. Roles and responsibilities </w:t>
      </w:r>
    </w:p>
    <w:p w14:paraId="0237A6AD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2C01E722" w14:textId="77777777" w:rsidR="005D76CF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b/>
          <w:bCs/>
          <w:color w:val="000000"/>
          <w:lang w:val="en-GB"/>
        </w:rPr>
        <w:t>7.1 The governing body</w:t>
      </w:r>
    </w:p>
    <w:p w14:paraId="600CC43D" w14:textId="77777777" w:rsidR="005D76CF" w:rsidRPr="005D76CF" w:rsidRDefault="00AA0AA2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The governing body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will approve the RS</w:t>
      </w:r>
      <w:r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policy, and hold the headteacher to account for its implementation. </w:t>
      </w:r>
    </w:p>
    <w:p w14:paraId="64D1548A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4DA5200D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7.2 The headteacher </w:t>
      </w:r>
    </w:p>
    <w:p w14:paraId="52CB7E78" w14:textId="77777777" w:rsidR="005D76CF" w:rsidRPr="00613101" w:rsidRDefault="005D76CF" w:rsidP="00AA0AA2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  <w:r w:rsidRPr="00613101">
        <w:rPr>
          <w:rFonts w:asciiTheme="minorHAnsi" w:eastAsiaTheme="minorHAnsi" w:hAnsiTheme="minorHAnsi" w:cstheme="minorHAnsi"/>
          <w:lang w:val="en-GB"/>
        </w:rPr>
        <w:t>The headteacher is responsible for ensuring that RS</w:t>
      </w:r>
      <w:r w:rsidR="00AA0AA2" w:rsidRPr="00613101">
        <w:rPr>
          <w:rFonts w:asciiTheme="minorHAnsi" w:eastAsiaTheme="minorHAnsi" w:hAnsiTheme="minorHAnsi" w:cstheme="minorHAnsi"/>
          <w:lang w:val="en-GB"/>
        </w:rPr>
        <w:t>H</w:t>
      </w:r>
      <w:r w:rsidRPr="00613101">
        <w:rPr>
          <w:rFonts w:asciiTheme="minorHAnsi" w:eastAsiaTheme="minorHAnsi" w:hAnsiTheme="minorHAnsi" w:cstheme="minorHAnsi"/>
          <w:lang w:val="en-GB"/>
        </w:rPr>
        <w:t>E is taught consistently across the school, and for managing requests to withdraw pupils from</w:t>
      </w:r>
      <w:r w:rsidR="00AA0AA2" w:rsidRPr="00613101">
        <w:rPr>
          <w:rFonts w:asciiTheme="minorHAnsi" w:eastAsiaTheme="minorHAnsi" w:hAnsiTheme="minorHAnsi" w:cstheme="minorHAnsi"/>
          <w:lang w:val="en-GB"/>
        </w:rPr>
        <w:t xml:space="preserve"> </w:t>
      </w:r>
      <w:r w:rsidR="007624BC" w:rsidRPr="00613101">
        <w:rPr>
          <w:rFonts w:asciiTheme="minorHAnsi" w:eastAsiaTheme="minorHAnsi" w:hAnsiTheme="minorHAnsi" w:cstheme="minorHAnsi"/>
          <w:lang w:val="en-GB"/>
        </w:rPr>
        <w:t xml:space="preserve">the </w:t>
      </w:r>
      <w:r w:rsidR="00AA0AA2" w:rsidRPr="00613101">
        <w:rPr>
          <w:rFonts w:asciiTheme="minorHAnsi" w:eastAsiaTheme="minorHAnsi" w:hAnsiTheme="minorHAnsi" w:cstheme="minorHAnsi"/>
          <w:lang w:val="en-GB"/>
        </w:rPr>
        <w:t>non-statut</w:t>
      </w:r>
      <w:r w:rsidR="007624BC" w:rsidRPr="00613101">
        <w:rPr>
          <w:rFonts w:asciiTheme="minorHAnsi" w:eastAsiaTheme="minorHAnsi" w:hAnsiTheme="minorHAnsi" w:cstheme="minorHAnsi"/>
          <w:lang w:val="en-GB"/>
        </w:rPr>
        <w:t xml:space="preserve">ory components of sex education within RSHE </w:t>
      </w:r>
      <w:r w:rsidR="00AA0AA2" w:rsidRPr="00613101">
        <w:rPr>
          <w:rFonts w:asciiTheme="minorHAnsi" w:eastAsiaTheme="minorHAnsi" w:hAnsiTheme="minorHAnsi" w:cstheme="minorHAnsi"/>
          <w:lang w:val="en-GB"/>
        </w:rPr>
        <w:t xml:space="preserve">(see Appendix 1 - </w:t>
      </w:r>
      <w:r w:rsidR="00AA0AA2" w:rsidRPr="00613101">
        <w:rPr>
          <w:rFonts w:ascii="Calibri" w:hAnsi="Calibri" w:cs="Calibri"/>
        </w:rPr>
        <w:t>Relationships and Sex Education within PSHE – Year 5).</w:t>
      </w:r>
      <w:r w:rsidRPr="00613101">
        <w:rPr>
          <w:rFonts w:asciiTheme="minorHAnsi" w:eastAsiaTheme="minorHAnsi" w:hAnsiTheme="minorHAnsi" w:cstheme="minorHAnsi"/>
          <w:lang w:val="en-GB"/>
        </w:rPr>
        <w:t xml:space="preserve"> </w:t>
      </w:r>
    </w:p>
    <w:p w14:paraId="63BFA313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49DFF5CE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7.3 Teachers </w:t>
      </w:r>
    </w:p>
    <w:p w14:paraId="2FE5BAE0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Teachers are responsible for: </w:t>
      </w:r>
    </w:p>
    <w:p w14:paraId="1B3EF174" w14:textId="77777777" w:rsidR="005D76CF" w:rsidRPr="005D76CF" w:rsidRDefault="005D76CF" w:rsidP="005D76CF">
      <w:pPr>
        <w:widowControl/>
        <w:numPr>
          <w:ilvl w:val="0"/>
          <w:numId w:val="7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Delivering RS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in a sensitive way </w:t>
      </w:r>
    </w:p>
    <w:p w14:paraId="58C1ACF5" w14:textId="77777777" w:rsidR="005D76CF" w:rsidRPr="005D76CF" w:rsidRDefault="005D76CF" w:rsidP="005D76CF">
      <w:pPr>
        <w:widowControl/>
        <w:numPr>
          <w:ilvl w:val="0"/>
          <w:numId w:val="7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Modelling positive attitudes to RS</w:t>
      </w:r>
      <w:r w:rsidR="00AA0AA2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</w:t>
      </w:r>
    </w:p>
    <w:p w14:paraId="1915073A" w14:textId="77777777" w:rsidR="005D76CF" w:rsidRPr="005D76CF" w:rsidRDefault="005D76CF" w:rsidP="005D76CF">
      <w:pPr>
        <w:widowControl/>
        <w:numPr>
          <w:ilvl w:val="0"/>
          <w:numId w:val="7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Monitoring progress </w:t>
      </w:r>
    </w:p>
    <w:p w14:paraId="56C2F5D7" w14:textId="77777777" w:rsidR="009C3FF3" w:rsidRDefault="005D76CF" w:rsidP="009C3FF3">
      <w:pPr>
        <w:widowControl/>
        <w:numPr>
          <w:ilvl w:val="0"/>
          <w:numId w:val="7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Responding to the needs of individual pupils </w:t>
      </w:r>
    </w:p>
    <w:p w14:paraId="105E14AC" w14:textId="77777777" w:rsidR="005D76CF" w:rsidRPr="009C3FF3" w:rsidRDefault="005D76CF" w:rsidP="009C3FF3">
      <w:pPr>
        <w:widowControl/>
        <w:numPr>
          <w:ilvl w:val="0"/>
          <w:numId w:val="7"/>
        </w:numPr>
        <w:spacing w:after="140"/>
        <w:rPr>
          <w:rFonts w:asciiTheme="minorHAnsi" w:eastAsiaTheme="minorHAnsi" w:hAnsiTheme="minorHAnsi" w:cstheme="minorHAnsi"/>
          <w:color w:val="000000"/>
          <w:lang w:val="en-GB"/>
        </w:rPr>
      </w:pPr>
      <w:r w:rsidRPr="009C3FF3">
        <w:rPr>
          <w:rFonts w:asciiTheme="minorHAnsi" w:eastAsiaTheme="minorHAnsi" w:hAnsiTheme="minorHAnsi" w:cstheme="minorHAnsi"/>
          <w:color w:val="000000"/>
          <w:lang w:val="en-GB"/>
        </w:rPr>
        <w:t>Responding appropriately to pupils whose parents</w:t>
      </w:r>
      <w:r w:rsidR="00AA0AA2" w:rsidRPr="009C3FF3">
        <w:rPr>
          <w:rFonts w:asciiTheme="minorHAnsi" w:eastAsiaTheme="minorHAnsi" w:hAnsiTheme="minorHAnsi" w:cstheme="minorHAnsi"/>
          <w:color w:val="000000"/>
          <w:lang w:val="en-GB"/>
        </w:rPr>
        <w:t xml:space="preserve"> wish them to be withdrawn from   </w:t>
      </w:r>
      <w:r w:rsidR="005E1E66" w:rsidRPr="009C3FF3">
        <w:rPr>
          <w:rFonts w:asciiTheme="minorHAnsi" w:eastAsiaTheme="minorHAnsi" w:hAnsiTheme="minorHAnsi" w:cstheme="minorHAnsi"/>
          <w:color w:val="000000"/>
          <w:lang w:val="en-GB"/>
        </w:rPr>
        <w:t xml:space="preserve">       </w:t>
      </w:r>
      <w:r w:rsidRPr="009C3FF3">
        <w:rPr>
          <w:rFonts w:asciiTheme="minorHAnsi" w:eastAsiaTheme="minorHAnsi" w:hAnsiTheme="minorHAnsi" w:cstheme="minorHAnsi"/>
          <w:color w:val="000000"/>
          <w:lang w:val="en-GB"/>
        </w:rPr>
        <w:t>the non-statutory components of RS</w:t>
      </w:r>
      <w:r w:rsidR="00AA0AA2" w:rsidRPr="009C3FF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9C3FF3">
        <w:rPr>
          <w:rFonts w:asciiTheme="minorHAnsi" w:eastAsiaTheme="minorHAnsi" w:hAnsiTheme="minorHAnsi" w:cstheme="minorHAnsi"/>
          <w:color w:val="000000"/>
          <w:lang w:val="en-GB"/>
        </w:rPr>
        <w:t xml:space="preserve">E </w:t>
      </w:r>
    </w:p>
    <w:p w14:paraId="044BBC9E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688F9A5D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Teachers do not have the right to opt out of teaching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E. </w:t>
      </w:r>
      <w:r w:rsidR="005E1E66">
        <w:rPr>
          <w:rFonts w:asciiTheme="minorHAnsi" w:eastAsiaTheme="minorHAnsi" w:hAnsiTheme="minorHAnsi" w:cstheme="minorHAnsi"/>
          <w:color w:val="000000"/>
          <w:lang w:val="en-GB"/>
        </w:rPr>
        <w:t xml:space="preserve">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Staff who have concerns about teaching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are encouraged to discuss this with their line manager. </w:t>
      </w:r>
    </w:p>
    <w:p w14:paraId="6821DEFD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76747DC1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7.4 Pupils </w:t>
      </w:r>
    </w:p>
    <w:p w14:paraId="6E0939E4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Pupils are expected to engage fully in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E and, when discussing issues related to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E, treat others with respect and sensitivity. </w:t>
      </w:r>
    </w:p>
    <w:p w14:paraId="72FEC581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32EBD26F" w14:textId="77777777" w:rsidR="00CB2797" w:rsidRDefault="00CB2797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1BF4CDCF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8. Parents/Carers’ right to withdraw </w:t>
      </w:r>
    </w:p>
    <w:p w14:paraId="19883DBE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Parents/Carers do not have the right to withdraw their children from relationships education. </w:t>
      </w:r>
    </w:p>
    <w:p w14:paraId="1AB556B3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Parents/Carers have the right to withdraw their children from the non-statutory components of sex education within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 xml:space="preserve">HE (see Appendix 1 - </w:t>
      </w:r>
      <w:r w:rsidR="00E532A3" w:rsidRPr="00AA0AA2">
        <w:rPr>
          <w:rFonts w:ascii="Calibri" w:hAnsi="Calibri" w:cs="Calibri"/>
        </w:rPr>
        <w:t>Relationships and Sex Education within PSHE</w:t>
      </w:r>
      <w:r w:rsidR="00E532A3">
        <w:rPr>
          <w:rFonts w:ascii="Calibri" w:hAnsi="Calibri" w:cs="Calibri"/>
        </w:rPr>
        <w:t xml:space="preserve"> – Year 5).  </w:t>
      </w:r>
    </w:p>
    <w:p w14:paraId="39CBDF1A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>Requests for withdrawal sh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ould be put in w</w:t>
      </w:r>
      <w:r w:rsidR="00614E90">
        <w:rPr>
          <w:rFonts w:asciiTheme="minorHAnsi" w:eastAsiaTheme="minorHAnsi" w:hAnsiTheme="minorHAnsi" w:cstheme="minorHAnsi"/>
          <w:color w:val="000000"/>
          <w:lang w:val="en-GB"/>
        </w:rPr>
        <w:t>riting and returned to the head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teacher. </w:t>
      </w:r>
    </w:p>
    <w:p w14:paraId="5D3ACC9F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Alternative work will be given to pupils who are withdrawn from sex education. </w:t>
      </w:r>
    </w:p>
    <w:p w14:paraId="33C8EA58" w14:textId="77777777" w:rsidR="005D76CF" w:rsidRPr="004A4F0B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</w:p>
    <w:p w14:paraId="3DD3121A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b/>
          <w:bCs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9. Training </w:t>
      </w:r>
    </w:p>
    <w:p w14:paraId="656A4B01" w14:textId="77777777" w:rsidR="00CB2797" w:rsidRPr="005D76CF" w:rsidRDefault="00CB2797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39CC6438" w14:textId="77777777" w:rsidR="0075505B" w:rsidRDefault="005D76CF" w:rsidP="005D76CF">
      <w:pPr>
        <w:widowControl/>
        <w:rPr>
          <w:rFonts w:asciiTheme="minorHAnsi" w:hAnsiTheme="minorHAnsi" w:cstheme="minorHAnsi"/>
        </w:rPr>
      </w:pPr>
      <w:r w:rsidRPr="004A4F0B">
        <w:rPr>
          <w:rFonts w:asciiTheme="minorHAnsi" w:eastAsiaTheme="minorHAnsi" w:hAnsiTheme="minorHAnsi" w:cstheme="minorHAnsi"/>
          <w:color w:val="000000"/>
          <w:lang w:val="en-GB"/>
        </w:rPr>
        <w:t>Teachers are trained on the delivery of RS</w:t>
      </w:r>
      <w:r w:rsidR="00E532A3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>E as part of the school’s continuing p</w:t>
      </w:r>
      <w:r w:rsidR="004C29E6">
        <w:rPr>
          <w:rFonts w:asciiTheme="minorHAnsi" w:eastAsiaTheme="minorHAnsi" w:hAnsiTheme="minorHAnsi" w:cstheme="minorHAnsi"/>
          <w:color w:val="000000"/>
          <w:lang w:val="en-GB"/>
        </w:rPr>
        <w:t>rofessional development cycle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.  </w:t>
      </w:r>
      <w:r w:rsidRPr="004A4F0B">
        <w:rPr>
          <w:rFonts w:asciiTheme="minorHAnsi" w:hAnsiTheme="minorHAnsi" w:cstheme="minorHAnsi"/>
        </w:rPr>
        <w:t>The headteacher will also invite visitors from outside the school, such as the school nurse, to provide support and training to staff teaching RS</w:t>
      </w:r>
      <w:r w:rsidR="004C29E6">
        <w:rPr>
          <w:rFonts w:asciiTheme="minorHAnsi" w:hAnsiTheme="minorHAnsi" w:cstheme="minorHAnsi"/>
        </w:rPr>
        <w:t>H</w:t>
      </w:r>
      <w:r w:rsidRPr="004A4F0B">
        <w:rPr>
          <w:rFonts w:asciiTheme="minorHAnsi" w:hAnsiTheme="minorHAnsi" w:cstheme="minorHAnsi"/>
        </w:rPr>
        <w:t>E, as needed.</w:t>
      </w:r>
    </w:p>
    <w:p w14:paraId="712D7FAC" w14:textId="77777777" w:rsidR="005D76CF" w:rsidRPr="0075505B" w:rsidRDefault="005D76CF" w:rsidP="005D76CF">
      <w:pPr>
        <w:widowControl/>
        <w:rPr>
          <w:rFonts w:asciiTheme="minorHAnsi" w:hAnsiTheme="minorHAnsi" w:cstheme="minorHAnsi"/>
        </w:rPr>
      </w:pPr>
      <w:r w:rsidRPr="005D76CF">
        <w:rPr>
          <w:rFonts w:asciiTheme="minorHAnsi" w:eastAsiaTheme="minorHAnsi" w:hAnsiTheme="minorHAnsi" w:cstheme="minorHAnsi"/>
          <w:b/>
          <w:bCs/>
          <w:color w:val="000000"/>
          <w:lang w:val="en-GB"/>
        </w:rPr>
        <w:t xml:space="preserve">10. Monitoring arrangements </w:t>
      </w:r>
    </w:p>
    <w:p w14:paraId="7987E6B0" w14:textId="77777777" w:rsidR="003F2460" w:rsidRPr="005D76CF" w:rsidRDefault="003F2460" w:rsidP="005D76CF">
      <w:pPr>
        <w:widowControl/>
        <w:rPr>
          <w:rFonts w:asciiTheme="minorHAnsi" w:hAnsiTheme="minorHAnsi" w:cstheme="minorHAnsi"/>
        </w:rPr>
      </w:pPr>
    </w:p>
    <w:p w14:paraId="6DA9DBDB" w14:textId="77777777" w:rsidR="005D76CF" w:rsidRDefault="005D76C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 w:rsidRPr="005D76CF">
        <w:rPr>
          <w:rFonts w:asciiTheme="minorHAnsi" w:eastAsiaTheme="minorHAnsi" w:hAnsiTheme="minorHAnsi" w:cstheme="minorHAnsi"/>
          <w:color w:val="000000"/>
          <w:lang w:val="en-GB"/>
        </w:rPr>
        <w:lastRenderedPageBreak/>
        <w:t>The delivery of RS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E is monitored by the Headteacher and/or Subject Leader for PSHE through staff training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 xml:space="preserve"> / support</w:t>
      </w:r>
      <w:r w:rsidR="00613101">
        <w:rPr>
          <w:rFonts w:asciiTheme="minorHAnsi" w:eastAsiaTheme="minorHAnsi" w:hAnsiTheme="minorHAnsi" w:cstheme="minorHAnsi"/>
          <w:color w:val="000000"/>
          <w:lang w:val="en-GB"/>
        </w:rPr>
        <w:t>, planning checks and book looks to</w:t>
      </w:r>
      <w:r w:rsidRPr="007624BC">
        <w:rPr>
          <w:rFonts w:asciiTheme="minorHAnsi" w:eastAsiaTheme="minorHAnsi" w:hAnsiTheme="minorHAnsi" w:cstheme="minorHAnsi"/>
          <w:color w:val="FF0000"/>
          <w:lang w:val="en-GB"/>
        </w:rPr>
        <w:t xml:space="preserve"> 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>assess the quality of RS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E and to ensure pupils are receiving education in line with this policy. </w:t>
      </w:r>
    </w:p>
    <w:p w14:paraId="28644C62" w14:textId="77777777" w:rsidR="003F2460" w:rsidRPr="005D76CF" w:rsidRDefault="003F2460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2AD30DC4" w14:textId="77777777" w:rsidR="005D76CF" w:rsidRDefault="0002780F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  <w:r>
        <w:rPr>
          <w:rFonts w:asciiTheme="minorHAnsi" w:eastAsiaTheme="minorHAnsi" w:hAnsiTheme="minorHAnsi" w:cstheme="minorHAnsi"/>
          <w:color w:val="000000"/>
          <w:lang w:val="en-GB"/>
        </w:rPr>
        <w:t>Pupils’ progress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 in RS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>H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>E is monitored by class teachers as part of</w:t>
      </w:r>
      <w:r>
        <w:rPr>
          <w:rFonts w:asciiTheme="minorHAnsi" w:eastAsiaTheme="minorHAnsi" w:hAnsiTheme="minorHAnsi" w:cstheme="minorHAnsi"/>
          <w:color w:val="000000"/>
          <w:lang w:val="en-GB"/>
        </w:rPr>
        <w:t xml:space="preserve"> our internal assessment system</w:t>
      </w:r>
      <w:r w:rsidR="005D76CF" w:rsidRPr="005D76CF">
        <w:rPr>
          <w:rFonts w:asciiTheme="minorHAnsi" w:eastAsiaTheme="minorHAnsi" w:hAnsiTheme="minorHAnsi" w:cstheme="minorHAnsi"/>
          <w:color w:val="000000"/>
          <w:lang w:val="en-GB"/>
        </w:rPr>
        <w:t xml:space="preserve">. </w:t>
      </w:r>
    </w:p>
    <w:p w14:paraId="7DC3DA96" w14:textId="77777777" w:rsidR="003F2460" w:rsidRPr="005D76CF" w:rsidRDefault="003F2460" w:rsidP="005D76CF">
      <w:pPr>
        <w:widowControl/>
        <w:rPr>
          <w:rFonts w:asciiTheme="minorHAnsi" w:eastAsiaTheme="minorHAnsi" w:hAnsiTheme="minorHAnsi" w:cstheme="minorHAnsi"/>
          <w:color w:val="000000"/>
          <w:lang w:val="en-GB"/>
        </w:rPr>
      </w:pPr>
    </w:p>
    <w:p w14:paraId="5DA5AA25" w14:textId="77777777" w:rsidR="005D76CF" w:rsidRPr="005D76CF" w:rsidRDefault="005D76CF" w:rsidP="005D76CF">
      <w:pPr>
        <w:widowControl/>
        <w:rPr>
          <w:rFonts w:asciiTheme="minorHAnsi" w:eastAsiaTheme="minorHAnsi" w:hAnsiTheme="minorHAnsi" w:cstheme="minorHAnsi"/>
          <w:lang w:val="en-GB"/>
        </w:rPr>
      </w:pPr>
      <w:r w:rsidRPr="004A4F0B">
        <w:rPr>
          <w:rFonts w:asciiTheme="minorHAnsi" w:eastAsiaTheme="minorHAnsi" w:hAnsiTheme="minorHAnsi" w:cstheme="minorHAnsi"/>
          <w:color w:val="000000"/>
          <w:lang w:val="en-GB"/>
        </w:rPr>
        <w:t>This policy will be reviewed by the Headteacher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 xml:space="preserve"> / </w:t>
      </w:r>
      <w:r w:rsidR="003F2460" w:rsidRPr="005D76CF">
        <w:rPr>
          <w:rFonts w:asciiTheme="minorHAnsi" w:eastAsiaTheme="minorHAnsi" w:hAnsiTheme="minorHAnsi" w:cstheme="minorHAnsi"/>
          <w:color w:val="000000"/>
          <w:lang w:val="en-GB"/>
        </w:rPr>
        <w:t>Subject Leader for PSHE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annually. </w:t>
      </w:r>
      <w:r w:rsidR="003F2460">
        <w:rPr>
          <w:rFonts w:asciiTheme="minorHAnsi" w:eastAsiaTheme="minorHAnsi" w:hAnsiTheme="minorHAnsi" w:cstheme="minorHAnsi"/>
          <w:color w:val="000000"/>
          <w:lang w:val="en-GB"/>
        </w:rPr>
        <w:t xml:space="preserve"> After each</w:t>
      </w:r>
      <w:r w:rsidRPr="004A4F0B">
        <w:rPr>
          <w:rFonts w:asciiTheme="minorHAnsi" w:eastAsiaTheme="minorHAnsi" w:hAnsiTheme="minorHAnsi" w:cstheme="minorHAnsi"/>
          <w:color w:val="000000"/>
          <w:lang w:val="en-GB"/>
        </w:rPr>
        <w:t xml:space="preserve"> review, the policy will be approved by the full governing body.</w:t>
      </w:r>
    </w:p>
    <w:p w14:paraId="377D3ECF" w14:textId="77777777" w:rsidR="00A10B8E" w:rsidRDefault="00A10B8E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5ADF5E38" w14:textId="77777777" w:rsidR="00A10B8E" w:rsidRDefault="00A10B8E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462E6E13" w14:textId="77777777" w:rsidR="003F2460" w:rsidRDefault="003F2460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7E419FAC" w14:textId="77777777" w:rsidR="0075505B" w:rsidRDefault="0075505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36978258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  <w:r w:rsidRPr="00B669FC">
        <w:rPr>
          <w:rFonts w:ascii="Calibri" w:hAnsi="Calibri" w:cs="Calibri"/>
          <w:b/>
          <w:sz w:val="28"/>
          <w:szCs w:val="22"/>
          <w:u w:val="single"/>
        </w:rPr>
        <w:t>Appendix 1</w:t>
      </w:r>
    </w:p>
    <w:p w14:paraId="6D70435B" w14:textId="77777777" w:rsidR="003F2460" w:rsidRDefault="003F2460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06D4EEA7" w14:textId="77777777" w:rsidR="003F2460" w:rsidRPr="00B934D7" w:rsidRDefault="003F2460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</w:rPr>
      </w:pPr>
    </w:p>
    <w:p w14:paraId="31D4220F" w14:textId="77777777" w:rsidR="003317E4" w:rsidRDefault="00A45FC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  <w:r>
        <w:rPr>
          <w:rFonts w:ascii="Calibri" w:hAnsi="Calibri" w:cs="Calibri"/>
          <w:b/>
          <w:sz w:val="28"/>
          <w:szCs w:val="22"/>
          <w:u w:val="single"/>
        </w:rPr>
        <w:t xml:space="preserve">Sex Education within </w:t>
      </w:r>
      <w:r w:rsidR="003317E4">
        <w:rPr>
          <w:rFonts w:ascii="Calibri" w:hAnsi="Calibri" w:cs="Calibri"/>
          <w:b/>
          <w:sz w:val="28"/>
          <w:szCs w:val="22"/>
          <w:u w:val="single"/>
        </w:rPr>
        <w:t xml:space="preserve">National Curriculum Science </w:t>
      </w:r>
    </w:p>
    <w:p w14:paraId="322B656D" w14:textId="77777777" w:rsidR="009F5D06" w:rsidRDefault="009F5D06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45DEE77B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"/>
        <w:gridCol w:w="8086"/>
      </w:tblGrid>
      <w:tr w:rsidR="00D05477" w:rsidRPr="00D00F5C" w14:paraId="0CA5AED3" w14:textId="77777777" w:rsidTr="007A67E1">
        <w:tc>
          <w:tcPr>
            <w:tcW w:w="959" w:type="dxa"/>
          </w:tcPr>
          <w:p w14:paraId="13632E35" w14:textId="77777777" w:rsidR="00D05477" w:rsidRPr="00D00F5C" w:rsidRDefault="00D05477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</w:p>
        </w:tc>
        <w:tc>
          <w:tcPr>
            <w:tcW w:w="8989" w:type="dxa"/>
          </w:tcPr>
          <w:p w14:paraId="5EF05688" w14:textId="77777777" w:rsidR="00D05477" w:rsidRPr="007A0EAC" w:rsidRDefault="00D05477" w:rsidP="00D05477">
            <w:pPr>
              <w:pStyle w:val="Default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7A0EAC">
              <w:rPr>
                <w:rFonts w:eastAsia="Calibri"/>
                <w:b/>
                <w:sz w:val="28"/>
                <w:szCs w:val="28"/>
              </w:rPr>
              <w:t>Learning intentions</w:t>
            </w:r>
          </w:p>
          <w:p w14:paraId="453490D9" w14:textId="77777777" w:rsidR="00D05477" w:rsidRPr="00D05477" w:rsidRDefault="00D05477" w:rsidP="00D05477">
            <w:pPr>
              <w:pStyle w:val="Default"/>
              <w:jc w:val="center"/>
              <w:rPr>
                <w:rFonts w:eastAsia="Calibri"/>
                <w:b/>
              </w:rPr>
            </w:pPr>
          </w:p>
        </w:tc>
      </w:tr>
      <w:tr w:rsidR="003317E4" w:rsidRPr="00D00F5C" w14:paraId="75A0CBDB" w14:textId="77777777" w:rsidTr="007A67E1">
        <w:tc>
          <w:tcPr>
            <w:tcW w:w="959" w:type="dxa"/>
          </w:tcPr>
          <w:p w14:paraId="4B308DE6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1</w:t>
            </w:r>
          </w:p>
        </w:tc>
        <w:tc>
          <w:tcPr>
            <w:tcW w:w="8989" w:type="dxa"/>
          </w:tcPr>
          <w:p w14:paraId="20C081B4" w14:textId="77777777" w:rsidR="003317E4" w:rsidRPr="00D00F5C" w:rsidRDefault="003317E4" w:rsidP="003317E4">
            <w:pPr>
              <w:pStyle w:val="Default"/>
              <w:numPr>
                <w:ilvl w:val="0"/>
                <w:numId w:val="1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Identify, name, draw and label the basic parts of the human body and say which part of the body is associated with each sense.</w:t>
            </w:r>
          </w:p>
          <w:p w14:paraId="143CA55E" w14:textId="77777777" w:rsidR="003317E4" w:rsidRPr="00D00F5C" w:rsidRDefault="003317E4" w:rsidP="007A67E1">
            <w:pPr>
              <w:pStyle w:val="Default"/>
              <w:ind w:left="720"/>
              <w:rPr>
                <w:rFonts w:eastAsia="Calibri"/>
              </w:rPr>
            </w:pPr>
          </w:p>
        </w:tc>
      </w:tr>
      <w:tr w:rsidR="003317E4" w:rsidRPr="00D00F5C" w14:paraId="6C248A31" w14:textId="77777777" w:rsidTr="007A67E1">
        <w:tc>
          <w:tcPr>
            <w:tcW w:w="959" w:type="dxa"/>
          </w:tcPr>
          <w:p w14:paraId="34B9800E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2</w:t>
            </w:r>
          </w:p>
        </w:tc>
        <w:tc>
          <w:tcPr>
            <w:tcW w:w="8989" w:type="dxa"/>
          </w:tcPr>
          <w:p w14:paraId="4B72575A" w14:textId="77777777" w:rsidR="003317E4" w:rsidRPr="00D00F5C" w:rsidRDefault="003317E4" w:rsidP="003317E4">
            <w:pPr>
              <w:pStyle w:val="Default"/>
              <w:numPr>
                <w:ilvl w:val="0"/>
                <w:numId w:val="1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Notice that animals, including humans, have offspring, which grow into adults.  (Children’s questions should be focused on growth; they will not be expected to understand or e</w:t>
            </w:r>
            <w:r w:rsidR="00F0337D">
              <w:rPr>
                <w:rFonts w:eastAsia="Calibri"/>
              </w:rPr>
              <w:t>xplore how reproduction occurs.)</w:t>
            </w:r>
          </w:p>
          <w:p w14:paraId="7C8DEF5C" w14:textId="77777777" w:rsidR="003317E4" w:rsidRPr="00D00F5C" w:rsidRDefault="003317E4" w:rsidP="007A67E1">
            <w:pPr>
              <w:pStyle w:val="Default"/>
              <w:ind w:left="720"/>
              <w:rPr>
                <w:rFonts w:eastAsia="Calibri"/>
              </w:rPr>
            </w:pPr>
          </w:p>
        </w:tc>
      </w:tr>
      <w:tr w:rsidR="003317E4" w:rsidRPr="00D00F5C" w14:paraId="62DEC826" w14:textId="77777777" w:rsidTr="007A67E1">
        <w:tc>
          <w:tcPr>
            <w:tcW w:w="959" w:type="dxa"/>
          </w:tcPr>
          <w:p w14:paraId="50D657AF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5</w:t>
            </w:r>
          </w:p>
        </w:tc>
        <w:tc>
          <w:tcPr>
            <w:tcW w:w="8989" w:type="dxa"/>
          </w:tcPr>
          <w:p w14:paraId="49EEC557" w14:textId="77777777" w:rsidR="003317E4" w:rsidRPr="00D00F5C" w:rsidRDefault="003317E4" w:rsidP="003317E4">
            <w:pPr>
              <w:pStyle w:val="Default"/>
              <w:numPr>
                <w:ilvl w:val="0"/>
                <w:numId w:val="1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 xml:space="preserve">Describe the differences in the life cycles of a mammal, an amphibian, an insect and a bird; </w:t>
            </w:r>
          </w:p>
          <w:p w14:paraId="6815829B" w14:textId="77777777" w:rsidR="003317E4" w:rsidRPr="00D00F5C" w:rsidRDefault="003317E4" w:rsidP="003317E4">
            <w:pPr>
              <w:pStyle w:val="Default"/>
              <w:numPr>
                <w:ilvl w:val="0"/>
                <w:numId w:val="1"/>
              </w:numPr>
              <w:spacing w:after="51"/>
              <w:rPr>
                <w:rFonts w:eastAsia="Calibri"/>
              </w:rPr>
            </w:pPr>
            <w:r w:rsidRPr="00D00F5C">
              <w:rPr>
                <w:rFonts w:eastAsia="Calibri"/>
              </w:rPr>
              <w:t>Describe the life process of reproduction in some plant</w:t>
            </w:r>
            <w:r w:rsidR="007D0AA4">
              <w:rPr>
                <w:rFonts w:eastAsia="Calibri"/>
              </w:rPr>
              <w:t>s and animals</w:t>
            </w:r>
            <w:r w:rsidRPr="00D00F5C">
              <w:rPr>
                <w:rFonts w:eastAsia="Calibri"/>
              </w:rPr>
              <w:t xml:space="preserve">; </w:t>
            </w:r>
          </w:p>
          <w:p w14:paraId="1C4052A5" w14:textId="77777777" w:rsidR="003317E4" w:rsidRPr="00D00F5C" w:rsidRDefault="003317E4" w:rsidP="003317E4">
            <w:pPr>
              <w:pStyle w:val="Default"/>
              <w:numPr>
                <w:ilvl w:val="0"/>
                <w:numId w:val="1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 xml:space="preserve">Describe the changes as humans develop to old age </w:t>
            </w:r>
          </w:p>
          <w:p w14:paraId="6AAF51B7" w14:textId="77777777" w:rsidR="003317E4" w:rsidRPr="00D00F5C" w:rsidRDefault="003317E4" w:rsidP="007A67E1">
            <w:pPr>
              <w:pStyle w:val="Default"/>
              <w:ind w:left="720"/>
              <w:rPr>
                <w:rFonts w:eastAsia="Calibri"/>
              </w:rPr>
            </w:pPr>
          </w:p>
        </w:tc>
      </w:tr>
      <w:tr w:rsidR="003317E4" w:rsidRPr="00D00F5C" w14:paraId="68349339" w14:textId="77777777" w:rsidTr="007A67E1">
        <w:tc>
          <w:tcPr>
            <w:tcW w:w="959" w:type="dxa"/>
          </w:tcPr>
          <w:p w14:paraId="17B13E83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6</w:t>
            </w:r>
          </w:p>
        </w:tc>
        <w:tc>
          <w:tcPr>
            <w:tcW w:w="8989" w:type="dxa"/>
          </w:tcPr>
          <w:p w14:paraId="05B7DFDD" w14:textId="77777777" w:rsidR="003317E4" w:rsidRPr="00D00F5C" w:rsidRDefault="003317E4" w:rsidP="003317E4">
            <w:pPr>
              <w:pStyle w:val="Default"/>
              <w:numPr>
                <w:ilvl w:val="0"/>
                <w:numId w:val="2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Recognise that living things produce offspring of the same kind, but normally offspring vary and are not identical to their parents.</w:t>
            </w:r>
          </w:p>
          <w:p w14:paraId="7A13E491" w14:textId="77777777" w:rsidR="003317E4" w:rsidRPr="00D00F5C" w:rsidRDefault="003317E4" w:rsidP="007A67E1">
            <w:pPr>
              <w:pStyle w:val="Default"/>
              <w:rPr>
                <w:rFonts w:eastAsia="Calibri"/>
              </w:rPr>
            </w:pPr>
          </w:p>
        </w:tc>
      </w:tr>
    </w:tbl>
    <w:p w14:paraId="4400D7FC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6F6AB610" w14:textId="77777777" w:rsidR="003F2460" w:rsidRDefault="003F2460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6BD763A5" w14:textId="77777777" w:rsidR="003F2460" w:rsidRDefault="003F2460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41169712" w14:textId="77777777" w:rsidR="0081274D" w:rsidRDefault="0081274D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1AAE5732" w14:textId="77777777" w:rsidR="0075505B" w:rsidRDefault="0075505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2D53E1D9" w14:textId="77777777" w:rsidR="0075505B" w:rsidRDefault="0075505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060BFCA8" w14:textId="77777777" w:rsidR="0075505B" w:rsidRDefault="0075505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14E85CB3" w14:textId="77777777" w:rsidR="0075505B" w:rsidRDefault="0075505B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31390430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  <w:r>
        <w:rPr>
          <w:rFonts w:ascii="Calibri" w:hAnsi="Calibri" w:cs="Calibri"/>
          <w:b/>
          <w:sz w:val="28"/>
          <w:szCs w:val="22"/>
          <w:u w:val="single"/>
        </w:rPr>
        <w:lastRenderedPageBreak/>
        <w:t>Relationships and Health Education</w:t>
      </w:r>
      <w:r w:rsidR="007A0EAC">
        <w:rPr>
          <w:rFonts w:ascii="Calibri" w:hAnsi="Calibri" w:cs="Calibri"/>
          <w:b/>
          <w:sz w:val="28"/>
          <w:szCs w:val="22"/>
          <w:u w:val="single"/>
        </w:rPr>
        <w:t xml:space="preserve"> within PSHE</w:t>
      </w:r>
    </w:p>
    <w:p w14:paraId="73627203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7626"/>
      </w:tblGrid>
      <w:tr w:rsidR="00D05477" w:rsidRPr="00D00F5C" w14:paraId="7E4D9BF7" w14:textId="77777777" w:rsidTr="00D05477">
        <w:trPr>
          <w:trHeight w:val="503"/>
        </w:trPr>
        <w:tc>
          <w:tcPr>
            <w:tcW w:w="1390" w:type="dxa"/>
          </w:tcPr>
          <w:p w14:paraId="22BCCF5C" w14:textId="77777777" w:rsidR="00D05477" w:rsidRPr="00D00F5C" w:rsidRDefault="00D05477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</w:p>
        </w:tc>
        <w:tc>
          <w:tcPr>
            <w:tcW w:w="8558" w:type="dxa"/>
          </w:tcPr>
          <w:p w14:paraId="406BB00C" w14:textId="77777777" w:rsidR="00D05477" w:rsidRPr="007A0EAC" w:rsidRDefault="00D05477" w:rsidP="00D05477">
            <w:pPr>
              <w:pStyle w:val="TxBrp4"/>
              <w:tabs>
                <w:tab w:val="left" w:pos="204"/>
              </w:tabs>
              <w:spacing w:line="323" w:lineRule="exact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lang w:val="en-GB" w:eastAsia="en-GB"/>
              </w:rPr>
            </w:pPr>
            <w:r w:rsidRPr="007A0EAC">
              <w:rPr>
                <w:rFonts w:ascii="Calibri" w:eastAsia="Calibri" w:hAnsi="Calibri" w:cs="Calibri"/>
                <w:b/>
                <w:sz w:val="28"/>
                <w:szCs w:val="28"/>
              </w:rPr>
              <w:t>Learning intentions</w:t>
            </w:r>
          </w:p>
        </w:tc>
      </w:tr>
      <w:tr w:rsidR="003317E4" w:rsidRPr="00D00F5C" w14:paraId="07C34C11" w14:textId="77777777" w:rsidTr="007A67E1">
        <w:trPr>
          <w:trHeight w:val="2118"/>
        </w:trPr>
        <w:tc>
          <w:tcPr>
            <w:tcW w:w="1390" w:type="dxa"/>
          </w:tcPr>
          <w:p w14:paraId="02654A3F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Reception</w:t>
            </w:r>
          </w:p>
        </w:tc>
        <w:tc>
          <w:tcPr>
            <w:tcW w:w="8558" w:type="dxa"/>
          </w:tcPr>
          <w:p w14:paraId="02DDFB94" w14:textId="77777777" w:rsidR="003317E4" w:rsidRPr="00D00F5C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can identify some of the jobs I do in my family and how I feel like I belong</w:t>
            </w:r>
          </w:p>
          <w:p w14:paraId="19090216" w14:textId="77777777" w:rsidR="003317E4" w:rsidRPr="00D00F5C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know how to make friends to stop myself from feeling lonely</w:t>
            </w:r>
          </w:p>
          <w:p w14:paraId="09A1BBA4" w14:textId="77777777" w:rsidR="003317E4" w:rsidRPr="00D00F5C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can think of ways to solve problems and stay friends</w:t>
            </w:r>
          </w:p>
          <w:p w14:paraId="1CA83088" w14:textId="77777777" w:rsidR="003317E4" w:rsidRPr="00D00F5C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am starting to understand the impact of unkind words</w:t>
            </w:r>
          </w:p>
          <w:p w14:paraId="7B5A8A4B" w14:textId="77777777" w:rsidR="003317E4" w:rsidRPr="00D00F5C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can use Calm Me time to manage my feelings</w:t>
            </w:r>
          </w:p>
          <w:p w14:paraId="5B785269" w14:textId="77777777" w:rsidR="003317E4" w:rsidRPr="00B9422F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know how to be a good friend</w:t>
            </w:r>
          </w:p>
          <w:p w14:paraId="31FE6707" w14:textId="77777777" w:rsidR="00B9422F" w:rsidRPr="0038509A" w:rsidRDefault="00B9422F" w:rsidP="00B9422F">
            <w:pPr>
              <w:pStyle w:val="TxBrp4"/>
              <w:tabs>
                <w:tab w:val="left" w:pos="204"/>
              </w:tabs>
              <w:spacing w:line="323" w:lineRule="exact"/>
              <w:ind w:left="780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3317E4" w:rsidRPr="00D00F5C" w14:paraId="598F8BC6" w14:textId="77777777" w:rsidTr="007A67E1">
        <w:trPr>
          <w:trHeight w:val="2531"/>
        </w:trPr>
        <w:tc>
          <w:tcPr>
            <w:tcW w:w="1390" w:type="dxa"/>
          </w:tcPr>
          <w:p w14:paraId="6A49D774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1</w:t>
            </w:r>
          </w:p>
        </w:tc>
        <w:tc>
          <w:tcPr>
            <w:tcW w:w="8558" w:type="dxa"/>
          </w:tcPr>
          <w:p w14:paraId="2DDB6E95" w14:textId="77777777" w:rsidR="003317E4" w:rsidRPr="00D00F5C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I can identify the members of my family and un</w:t>
            </w:r>
            <w:r w:rsidR="009D7DAD">
              <w:rPr>
                <w:rFonts w:eastAsia="Calibri"/>
              </w:rPr>
              <w:t xml:space="preserve">derstand that there are </w:t>
            </w:r>
            <w:r w:rsidRPr="00D00F5C">
              <w:rPr>
                <w:rFonts w:eastAsia="Calibri"/>
              </w:rPr>
              <w:t>different types of families</w:t>
            </w:r>
          </w:p>
          <w:p w14:paraId="562E241E" w14:textId="77777777" w:rsidR="003317E4" w:rsidRPr="00D00F5C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I can identify what being a good friend means to me</w:t>
            </w:r>
          </w:p>
          <w:p w14:paraId="432C7282" w14:textId="77777777" w:rsidR="003317E4" w:rsidRPr="00D00F5C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I know appropriate ways of physical contact to greet my frie</w:t>
            </w:r>
            <w:r w:rsidR="009D7DAD">
              <w:rPr>
                <w:rFonts w:eastAsia="Calibri"/>
              </w:rPr>
              <w:t xml:space="preserve">nds </w:t>
            </w:r>
            <w:r w:rsidRPr="00D00F5C">
              <w:rPr>
                <w:rFonts w:eastAsia="Calibri"/>
              </w:rPr>
              <w:t xml:space="preserve"> </w:t>
            </w:r>
          </w:p>
          <w:p w14:paraId="1B31B660" w14:textId="77777777" w:rsidR="003317E4" w:rsidRPr="00D00F5C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 xml:space="preserve">I know who can help me in my school community </w:t>
            </w:r>
          </w:p>
          <w:p w14:paraId="5D2E4FD9" w14:textId="77777777" w:rsidR="003317E4" w:rsidRPr="00D00F5C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 xml:space="preserve">I can recognise my qualities as </w:t>
            </w:r>
            <w:r w:rsidR="00036B45">
              <w:rPr>
                <w:rFonts w:eastAsia="Calibri"/>
              </w:rPr>
              <w:t xml:space="preserve">a </w:t>
            </w:r>
            <w:r w:rsidRPr="00D00F5C">
              <w:rPr>
                <w:rFonts w:eastAsia="Calibri"/>
              </w:rPr>
              <w:t xml:space="preserve">person and a friend </w:t>
            </w:r>
          </w:p>
          <w:p w14:paraId="54BA22E7" w14:textId="77777777" w:rsidR="003317E4" w:rsidRPr="00B9422F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eastAsia="Calibri"/>
              </w:rPr>
              <w:t>I can tell you why I appreciate someone who is special to me</w:t>
            </w:r>
            <w:r w:rsidRPr="00D00F5C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03D9E76A" w14:textId="77777777" w:rsidR="00B9422F" w:rsidRPr="0038509A" w:rsidRDefault="00B9422F" w:rsidP="00B9422F">
            <w:pPr>
              <w:pStyle w:val="Default"/>
              <w:ind w:left="720"/>
              <w:rPr>
                <w:rFonts w:eastAsia="Calibri"/>
              </w:rPr>
            </w:pPr>
          </w:p>
        </w:tc>
      </w:tr>
      <w:tr w:rsidR="003317E4" w:rsidRPr="00D00F5C" w14:paraId="19E46E6F" w14:textId="77777777" w:rsidTr="007A67E1">
        <w:trPr>
          <w:trHeight w:val="4105"/>
        </w:trPr>
        <w:tc>
          <w:tcPr>
            <w:tcW w:w="1390" w:type="dxa"/>
          </w:tcPr>
          <w:p w14:paraId="72F20298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2</w:t>
            </w:r>
          </w:p>
        </w:tc>
        <w:tc>
          <w:tcPr>
            <w:tcW w:w="8558" w:type="dxa"/>
          </w:tcPr>
          <w:p w14:paraId="495A6EFD" w14:textId="77777777" w:rsidR="003317E4" w:rsidRPr="00D00F5C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  <w:color w:val="000000"/>
                <w:lang w:val="en-GB" w:eastAsia="en-GB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can identify the different members of my family, understand my relationship with each of them and know why it is important to share and cooperate and I accept everyone’s family is different</w:t>
            </w:r>
          </w:p>
          <w:p w14:paraId="2D60BDCC" w14:textId="77777777" w:rsidR="003317E4" w:rsidRPr="00D00F5C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  <w:color w:val="000000"/>
                <w:lang w:val="en-GB" w:eastAsia="en-GB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 xml:space="preserve">I know which types of physical contact I like and don’t like and can talk about this </w:t>
            </w:r>
          </w:p>
          <w:p w14:paraId="735E056F" w14:textId="77777777" w:rsidR="003317E4" w:rsidRPr="00D00F5C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  <w:color w:val="000000"/>
                <w:lang w:val="en-GB" w:eastAsia="en-GB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</w:t>
            </w:r>
            <w:r w:rsidR="00F0337D">
              <w:rPr>
                <w:rFonts w:ascii="Calibri" w:eastAsia="Calibri" w:hAnsi="Calibri" w:cs="Calibri"/>
                <w:color w:val="000000"/>
                <w:lang w:val="en-GB" w:eastAsia="en-GB"/>
              </w:rPr>
              <w:t xml:space="preserve"> can demonstrate how to use </w:t>
            </w: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positive problem-solving technique</w:t>
            </w:r>
            <w:r w:rsidR="00F0337D">
              <w:rPr>
                <w:rFonts w:ascii="Calibri" w:eastAsia="Calibri" w:hAnsi="Calibri" w:cs="Calibri"/>
                <w:color w:val="000000"/>
                <w:lang w:val="en-GB" w:eastAsia="en-GB"/>
              </w:rPr>
              <w:t>s</w:t>
            </w: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 xml:space="preserve"> to resolve conflicts with my friends </w:t>
            </w:r>
          </w:p>
          <w:p w14:paraId="79037AB7" w14:textId="77777777" w:rsidR="003317E4" w:rsidRPr="00D00F5C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  <w:color w:val="000000"/>
                <w:lang w:val="en-GB" w:eastAsia="en-GB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understand that sometimes it is good to keep a secret and sometimes it is not good to keep a secret</w:t>
            </w:r>
          </w:p>
          <w:p w14:paraId="1587C761" w14:textId="77777777" w:rsidR="003317E4" w:rsidRPr="00D00F5C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  <w:color w:val="000000"/>
                <w:lang w:val="en-GB" w:eastAsia="en-GB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recognise and appreciate people who can help me in my family, my school and my community</w:t>
            </w:r>
          </w:p>
          <w:p w14:paraId="14F88252" w14:textId="77777777" w:rsidR="003317E4" w:rsidRPr="00B9422F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</w:rPr>
            </w:pPr>
            <w:r w:rsidRPr="00D00F5C">
              <w:rPr>
                <w:rFonts w:ascii="Calibri" w:eastAsia="Calibri" w:hAnsi="Calibri" w:cs="Calibri"/>
                <w:color w:val="000000"/>
                <w:lang w:val="en-GB" w:eastAsia="en-GB"/>
              </w:rPr>
              <w:t>I am comfortable accepting appreciation from others</w:t>
            </w:r>
          </w:p>
          <w:p w14:paraId="1CAC5277" w14:textId="77777777" w:rsidR="00B9422F" w:rsidRPr="00387A97" w:rsidRDefault="00B9422F" w:rsidP="00B9422F">
            <w:pPr>
              <w:widowControl/>
              <w:spacing w:after="80" w:line="241" w:lineRule="atLeast"/>
              <w:ind w:left="720"/>
              <w:rPr>
                <w:rFonts w:ascii="Calibri" w:eastAsia="Calibri" w:hAnsi="Calibri" w:cs="Calibri"/>
              </w:rPr>
            </w:pPr>
          </w:p>
        </w:tc>
      </w:tr>
      <w:tr w:rsidR="003317E4" w:rsidRPr="00D00F5C" w14:paraId="14FF771D" w14:textId="77777777" w:rsidTr="007A67E1">
        <w:trPr>
          <w:trHeight w:val="3400"/>
        </w:trPr>
        <w:tc>
          <w:tcPr>
            <w:tcW w:w="1390" w:type="dxa"/>
          </w:tcPr>
          <w:p w14:paraId="6B6D4B93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lastRenderedPageBreak/>
              <w:t>Year 3</w:t>
            </w:r>
          </w:p>
        </w:tc>
        <w:tc>
          <w:tcPr>
            <w:tcW w:w="8558" w:type="dxa"/>
          </w:tcPr>
          <w:p w14:paraId="5AF92988" w14:textId="77777777" w:rsidR="003317E4" w:rsidRPr="00387A97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 w:rsidRPr="00387A97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the roles and responsibilities of each member of my family and I can describe how taking some responsibility in my family makes me feel</w:t>
            </w:r>
          </w:p>
          <w:p w14:paraId="23BB2C3C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 w:rsidRPr="00387A97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and put into practice some of the skills of friendship eg</w:t>
            </w:r>
            <w:r w:rsidR="00F0337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. t</w:t>
            </w:r>
            <w:r w:rsidRPr="00387A97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aking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turn</w:t>
            </w:r>
            <w:r w:rsidR="00F0337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, being a good listener</w:t>
            </w:r>
          </w:p>
          <w:p w14:paraId="5E9CCDDD" w14:textId="77777777" w:rsidR="003317E4" w:rsidRPr="00387A97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know who to ask for help if I am worried or concerned about anything online. </w:t>
            </w:r>
          </w:p>
          <w:p w14:paraId="40928FD8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explain how some of the actions and work of people around the world help and influence my life</w:t>
            </w:r>
          </w:p>
          <w:p w14:paraId="51A53546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empathise with children whose lives are different to mine and appreciate what I may learn from them</w:t>
            </w:r>
          </w:p>
          <w:p w14:paraId="49F9962C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know how to express my appreciation to my friends and family</w:t>
            </w:r>
          </w:p>
          <w:p w14:paraId="0702E45D" w14:textId="77777777" w:rsidR="00B9422F" w:rsidRPr="0038509A" w:rsidRDefault="00B9422F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  <w:tr w:rsidR="003317E4" w:rsidRPr="00D00F5C" w14:paraId="415B2955" w14:textId="77777777" w:rsidTr="007A67E1">
        <w:trPr>
          <w:trHeight w:val="3466"/>
        </w:trPr>
        <w:tc>
          <w:tcPr>
            <w:tcW w:w="1390" w:type="dxa"/>
          </w:tcPr>
          <w:p w14:paraId="27895746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4</w:t>
            </w:r>
          </w:p>
        </w:tc>
        <w:tc>
          <w:tcPr>
            <w:tcW w:w="8558" w:type="dxa"/>
          </w:tcPr>
          <w:p w14:paraId="5AE5D3B2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feelings associated with jealousy and suggest strategies to problem-solve when this happens</w:t>
            </w:r>
          </w:p>
          <w:p w14:paraId="3DF74781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someone I love and can express why they are special to me and I know how most people feel when they lose someone or something they love</w:t>
            </w:r>
          </w:p>
          <w:p w14:paraId="527EF2A9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that we can remember people even if we no longer see them</w:t>
            </w:r>
          </w:p>
          <w:p w14:paraId="6B300C37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recognise how friendships change, know how to make new friends and how to manage when I fall out with my friends</w:t>
            </w:r>
          </w:p>
          <w:p w14:paraId="2D519D7B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that boyfriend/girlfriend relationships are personal and special, and there is no need to feel pressurised into having a boyfriend/girlfriend</w:t>
            </w:r>
          </w:p>
          <w:p w14:paraId="2F134922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know how to show love and appreciation to the people and animals who are special to me</w:t>
            </w:r>
          </w:p>
          <w:p w14:paraId="11E961D7" w14:textId="77777777" w:rsidR="00B9422F" w:rsidRPr="0038509A" w:rsidRDefault="00B9422F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  <w:tr w:rsidR="003317E4" w:rsidRPr="00D00F5C" w14:paraId="0A432013" w14:textId="77777777" w:rsidTr="007A67E1">
        <w:trPr>
          <w:trHeight w:val="3242"/>
        </w:trPr>
        <w:tc>
          <w:tcPr>
            <w:tcW w:w="1390" w:type="dxa"/>
          </w:tcPr>
          <w:p w14:paraId="614D6C81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5</w:t>
            </w:r>
          </w:p>
        </w:tc>
        <w:tc>
          <w:tcPr>
            <w:tcW w:w="8558" w:type="dxa"/>
          </w:tcPr>
          <w:p w14:paraId="72488DC4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have an accurate picture of who I am as a person in terms of my characteristics and personal qualities</w:t>
            </w:r>
          </w:p>
          <w:p w14:paraId="64739089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understand that belonging to an online community can have positive and negative consequences </w:t>
            </w:r>
          </w:p>
          <w:p w14:paraId="407CCD2F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there are rights and responsibilities in an online community or social network</w:t>
            </w:r>
          </w:p>
          <w:p w14:paraId="0ED84FC1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recognise when an online game is becoming unhelpful or unsafe</w:t>
            </w:r>
          </w:p>
          <w:p w14:paraId="1B786420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</w:t>
            </w:r>
            <w:r w:rsidR="00F0337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identify things I can do to red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u</w:t>
            </w:r>
            <w:r w:rsidR="00F0337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ce screen ti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me so my health isn’t affected</w:t>
            </w:r>
          </w:p>
          <w:p w14:paraId="74A5DE43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explain how to stay safe when using technology to communicate with my friends</w:t>
            </w:r>
          </w:p>
          <w:p w14:paraId="1A4CAADA" w14:textId="77777777" w:rsidR="00B9422F" w:rsidRDefault="00B9422F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  <w:tr w:rsidR="003317E4" w:rsidRPr="00D00F5C" w14:paraId="21D104EF" w14:textId="77777777" w:rsidTr="007A67E1">
        <w:trPr>
          <w:trHeight w:val="2833"/>
        </w:trPr>
        <w:tc>
          <w:tcPr>
            <w:tcW w:w="1390" w:type="dxa"/>
          </w:tcPr>
          <w:p w14:paraId="4C323931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lastRenderedPageBreak/>
              <w:t>Year 6</w:t>
            </w:r>
          </w:p>
        </w:tc>
        <w:tc>
          <w:tcPr>
            <w:tcW w:w="8558" w:type="dxa"/>
          </w:tcPr>
          <w:p w14:paraId="3DC8E0CC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know that is it important to take care of my mental health</w:t>
            </w:r>
          </w:p>
          <w:p w14:paraId="5E64BD56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help myself and others when worried about a mental health problem</w:t>
            </w:r>
          </w:p>
          <w:p w14:paraId="59C0742B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that there are different stages of grief and that there are different types of loss that cause people to grieve</w:t>
            </w:r>
          </w:p>
          <w:p w14:paraId="47356CFD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demonstrate ways I could stand up for myself and my friends</w:t>
            </w:r>
            <w:r w:rsidR="00640EDA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in situations where others may be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trying to gain power or control</w:t>
            </w:r>
          </w:p>
          <w:p w14:paraId="67A2F7CE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resist pressure to do something online that might hurt myself or others</w:t>
            </w:r>
          </w:p>
          <w:p w14:paraId="72098821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use technology positively and safely to communicate with my friends and family</w:t>
            </w:r>
          </w:p>
          <w:p w14:paraId="72B84236" w14:textId="77777777" w:rsidR="00B9422F" w:rsidRDefault="00B9422F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</w:tbl>
    <w:p w14:paraId="6AB70D47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0B854F70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14452BB8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  <w:r>
        <w:rPr>
          <w:rFonts w:ascii="Calibri" w:hAnsi="Calibri" w:cs="Calibri"/>
          <w:b/>
          <w:sz w:val="28"/>
          <w:szCs w:val="22"/>
          <w:u w:val="single"/>
        </w:rPr>
        <w:t>Relationships and Sex Education</w:t>
      </w:r>
      <w:r w:rsidR="007A0EAC">
        <w:rPr>
          <w:rFonts w:ascii="Calibri" w:hAnsi="Calibri" w:cs="Calibri"/>
          <w:b/>
          <w:sz w:val="28"/>
          <w:szCs w:val="22"/>
          <w:u w:val="single"/>
        </w:rPr>
        <w:t xml:space="preserve"> within PSHE</w:t>
      </w:r>
    </w:p>
    <w:p w14:paraId="3CAAF5E1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7626"/>
      </w:tblGrid>
      <w:tr w:rsidR="00D05477" w:rsidRPr="0038509A" w14:paraId="3C230303" w14:textId="77777777" w:rsidTr="001B7BB8">
        <w:trPr>
          <w:trHeight w:val="560"/>
        </w:trPr>
        <w:tc>
          <w:tcPr>
            <w:tcW w:w="1390" w:type="dxa"/>
          </w:tcPr>
          <w:p w14:paraId="05A78FE2" w14:textId="77777777" w:rsidR="00D05477" w:rsidRPr="00D00F5C" w:rsidRDefault="00D05477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</w:p>
        </w:tc>
        <w:tc>
          <w:tcPr>
            <w:tcW w:w="8558" w:type="dxa"/>
          </w:tcPr>
          <w:p w14:paraId="08478E19" w14:textId="77777777" w:rsidR="00D05477" w:rsidRPr="007A0EAC" w:rsidRDefault="001B7BB8" w:rsidP="001B7BB8">
            <w:pPr>
              <w:pStyle w:val="TxBrp4"/>
              <w:tabs>
                <w:tab w:val="left" w:pos="204"/>
              </w:tabs>
              <w:spacing w:line="323" w:lineRule="exact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007A0EAC">
              <w:rPr>
                <w:rFonts w:ascii="Calibri" w:eastAsia="Calibri" w:hAnsi="Calibri" w:cs="Calibri"/>
                <w:b/>
                <w:sz w:val="28"/>
                <w:szCs w:val="28"/>
              </w:rPr>
              <w:t>Learning intentions</w:t>
            </w:r>
          </w:p>
        </w:tc>
      </w:tr>
      <w:tr w:rsidR="003317E4" w:rsidRPr="0038509A" w14:paraId="0970B937" w14:textId="77777777" w:rsidTr="007A67E1">
        <w:trPr>
          <w:trHeight w:val="2118"/>
        </w:trPr>
        <w:tc>
          <w:tcPr>
            <w:tcW w:w="1390" w:type="dxa"/>
          </w:tcPr>
          <w:p w14:paraId="26377131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Reception</w:t>
            </w:r>
          </w:p>
        </w:tc>
        <w:tc>
          <w:tcPr>
            <w:tcW w:w="8558" w:type="dxa"/>
          </w:tcPr>
          <w:p w14:paraId="37FE3C3E" w14:textId="77777777" w:rsidR="003317E4" w:rsidRPr="00B934D7" w:rsidRDefault="003C26D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>I can name parts of the body eg. a</w:t>
            </w:r>
            <w:r w:rsidR="003317E4">
              <w:rPr>
                <w:rFonts w:ascii="Calibri" w:eastAsia="Calibri" w:hAnsi="Calibri" w:cs="Calibri"/>
              </w:rPr>
              <w:t>rms, legs, head, hands</w:t>
            </w:r>
          </w:p>
          <w:p w14:paraId="2F59EF64" w14:textId="77777777" w:rsidR="003317E4" w:rsidRPr="00B934D7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>I can tell you some things I can do</w:t>
            </w:r>
            <w:r w:rsidR="00356F6B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 xml:space="preserve"> and food I can eat</w:t>
            </w:r>
            <w:r w:rsidR="00356F6B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 xml:space="preserve"> to be healthy</w:t>
            </w:r>
          </w:p>
          <w:p w14:paraId="28419324" w14:textId="77777777" w:rsidR="003317E4" w:rsidRPr="00B934D7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>I understand that we all grow from babies to adults</w:t>
            </w:r>
          </w:p>
          <w:p w14:paraId="76B68E50" w14:textId="77777777" w:rsidR="003317E4" w:rsidRPr="00B934D7" w:rsidRDefault="003317E4" w:rsidP="003317E4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>I can express how I feel about moving to Year 1</w:t>
            </w:r>
          </w:p>
          <w:p w14:paraId="547E82C8" w14:textId="77777777" w:rsidR="001B7BB8" w:rsidRDefault="003317E4" w:rsidP="001B7BB8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</w:rPr>
            </w:pPr>
            <w:r w:rsidRPr="00B934D7">
              <w:rPr>
                <w:rFonts w:ascii="Calibri" w:eastAsia="Calibri" w:hAnsi="Calibri" w:cs="Calibri"/>
              </w:rPr>
              <w:t xml:space="preserve">I can talk about my worries and/or the things I </w:t>
            </w:r>
            <w:r w:rsidR="001B7BB8">
              <w:rPr>
                <w:rFonts w:ascii="Calibri" w:eastAsia="Calibri" w:hAnsi="Calibri" w:cs="Calibri"/>
              </w:rPr>
              <w:t xml:space="preserve">am looking forward to </w:t>
            </w:r>
            <w:r w:rsidRPr="001B7BB8">
              <w:rPr>
                <w:rFonts w:ascii="Calibri" w:eastAsia="Calibri" w:hAnsi="Calibri" w:cs="Calibri"/>
              </w:rPr>
              <w:t>in Year 1</w:t>
            </w:r>
          </w:p>
          <w:p w14:paraId="146C05E8" w14:textId="77777777" w:rsidR="003317E4" w:rsidRDefault="003317E4" w:rsidP="001B7BB8">
            <w:pPr>
              <w:pStyle w:val="TxBrp4"/>
              <w:numPr>
                <w:ilvl w:val="0"/>
                <w:numId w:val="2"/>
              </w:numPr>
              <w:tabs>
                <w:tab w:val="left" w:pos="204"/>
              </w:tabs>
              <w:spacing w:line="323" w:lineRule="exact"/>
              <w:rPr>
                <w:rFonts w:ascii="Calibri" w:eastAsia="Calibri" w:hAnsi="Calibri" w:cs="Calibri"/>
              </w:rPr>
            </w:pPr>
            <w:r w:rsidRPr="001B7BB8">
              <w:rPr>
                <w:rFonts w:ascii="Calibri" w:eastAsia="Calibri" w:hAnsi="Calibri" w:cs="Calibri"/>
              </w:rPr>
              <w:t>I can share my memories for the best bits of this year in Reception</w:t>
            </w:r>
          </w:p>
          <w:p w14:paraId="0F2B4131" w14:textId="77777777" w:rsidR="00B9422F" w:rsidRPr="001B7BB8" w:rsidRDefault="00B9422F" w:rsidP="00B9422F">
            <w:pPr>
              <w:pStyle w:val="TxBrp4"/>
              <w:tabs>
                <w:tab w:val="left" w:pos="204"/>
              </w:tabs>
              <w:spacing w:line="323" w:lineRule="exact"/>
              <w:ind w:left="780"/>
              <w:rPr>
                <w:rFonts w:ascii="Calibri" w:eastAsia="Calibri" w:hAnsi="Calibri" w:cs="Calibri"/>
              </w:rPr>
            </w:pPr>
          </w:p>
        </w:tc>
      </w:tr>
      <w:tr w:rsidR="003317E4" w:rsidRPr="0038509A" w14:paraId="1C030228" w14:textId="77777777" w:rsidTr="007A67E1">
        <w:trPr>
          <w:trHeight w:val="2231"/>
        </w:trPr>
        <w:tc>
          <w:tcPr>
            <w:tcW w:w="1390" w:type="dxa"/>
          </w:tcPr>
          <w:p w14:paraId="447E203D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1</w:t>
            </w:r>
          </w:p>
        </w:tc>
        <w:tc>
          <w:tcPr>
            <w:tcW w:w="8558" w:type="dxa"/>
          </w:tcPr>
          <w:p w14:paraId="35A792E9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 w:rsidRPr="00D00F5C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eastAsia="Calibri"/>
              </w:rPr>
              <w:t>I am starting to understand the life cycles of animals and humans</w:t>
            </w:r>
          </w:p>
          <w:p w14:paraId="78BBCACF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>
              <w:rPr>
                <w:rFonts w:eastAsia="Calibri"/>
              </w:rPr>
              <w:t>I can tell you some things about me that have changed and some things about me that have stayed the same</w:t>
            </w:r>
          </w:p>
          <w:p w14:paraId="5760630E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>
              <w:rPr>
                <w:rFonts w:eastAsia="Calibri"/>
              </w:rPr>
              <w:t>I can tell you how my body has changed since I was a baby</w:t>
            </w:r>
          </w:p>
          <w:p w14:paraId="27C4F3AB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>
              <w:rPr>
                <w:rFonts w:eastAsia="Calibri"/>
              </w:rPr>
              <w:t>I respect my body and understand which parts are private</w:t>
            </w:r>
          </w:p>
          <w:p w14:paraId="49C4A9F5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>
              <w:rPr>
                <w:rFonts w:eastAsia="Calibri"/>
              </w:rPr>
              <w:t>I enjoy learning new things</w:t>
            </w:r>
          </w:p>
          <w:p w14:paraId="18B8F6BF" w14:textId="77777777" w:rsidR="003317E4" w:rsidRDefault="003317E4" w:rsidP="003317E4">
            <w:pPr>
              <w:pStyle w:val="Default"/>
              <w:numPr>
                <w:ilvl w:val="0"/>
                <w:numId w:val="3"/>
              </w:numPr>
              <w:rPr>
                <w:rFonts w:eastAsia="Calibri"/>
              </w:rPr>
            </w:pPr>
            <w:r>
              <w:rPr>
                <w:rFonts w:eastAsia="Calibri"/>
              </w:rPr>
              <w:t>I can tell you about changes that have happe</w:t>
            </w:r>
            <w:r w:rsidR="00B9422F">
              <w:rPr>
                <w:rFonts w:eastAsia="Calibri"/>
              </w:rPr>
              <w:t>ned in my life</w:t>
            </w:r>
          </w:p>
          <w:p w14:paraId="0ADEAF98" w14:textId="77777777" w:rsidR="00B9422F" w:rsidRPr="0038509A" w:rsidRDefault="00B9422F" w:rsidP="00B9422F">
            <w:pPr>
              <w:pStyle w:val="Default"/>
              <w:ind w:left="720"/>
              <w:rPr>
                <w:rFonts w:eastAsia="Calibri"/>
              </w:rPr>
            </w:pPr>
          </w:p>
        </w:tc>
      </w:tr>
      <w:tr w:rsidR="003317E4" w:rsidRPr="00387A97" w14:paraId="2ACB3AC6" w14:textId="77777777" w:rsidTr="00B9422F">
        <w:trPr>
          <w:trHeight w:val="2660"/>
        </w:trPr>
        <w:tc>
          <w:tcPr>
            <w:tcW w:w="1390" w:type="dxa"/>
          </w:tcPr>
          <w:p w14:paraId="3A768B41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 w:rsidRPr="00D00F5C"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2</w:t>
            </w:r>
          </w:p>
        </w:tc>
        <w:tc>
          <w:tcPr>
            <w:tcW w:w="8558" w:type="dxa"/>
          </w:tcPr>
          <w:p w14:paraId="70C90478" w14:textId="77777777" w:rsidR="003317E4" w:rsidRDefault="00660B51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 can recognis</w:t>
            </w:r>
            <w:r w:rsidR="003317E4">
              <w:rPr>
                <w:rFonts w:ascii="Calibri" w:eastAsia="Calibri" w:hAnsi="Calibri" w:cs="Calibri"/>
              </w:rPr>
              <w:t>e how my body has changed since I was a baby and where I am on the continuum from young to old</w:t>
            </w:r>
          </w:p>
          <w:p w14:paraId="6ABD50D9" w14:textId="77777777" w:rsidR="003317E4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 can tell you what I like/don’t like about being a person</w:t>
            </w:r>
          </w:p>
          <w:p w14:paraId="7BD38C57" w14:textId="77777777" w:rsidR="003317E4" w:rsidRDefault="003317E4" w:rsidP="003317E4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 unders</w:t>
            </w:r>
            <w:r w:rsidR="00660B51">
              <w:rPr>
                <w:rFonts w:ascii="Calibri" w:eastAsia="Calibri" w:hAnsi="Calibri" w:cs="Calibri"/>
              </w:rPr>
              <w:t>tand there are different types o</w:t>
            </w:r>
            <w:r>
              <w:rPr>
                <w:rFonts w:ascii="Calibri" w:eastAsia="Calibri" w:hAnsi="Calibri" w:cs="Calibri"/>
              </w:rPr>
              <w:t>f touch and I am confident to say what I like and don’t like and can ask for help</w:t>
            </w:r>
          </w:p>
          <w:p w14:paraId="7DBBDAF1" w14:textId="77777777" w:rsidR="00B9422F" w:rsidRPr="00B9422F" w:rsidRDefault="003317E4" w:rsidP="00B9422F">
            <w:pPr>
              <w:widowControl/>
              <w:numPr>
                <w:ilvl w:val="0"/>
                <w:numId w:val="3"/>
              </w:numPr>
              <w:spacing w:after="80" w:line="241" w:lineRule="atLeas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 can identify what I am looking forward </w:t>
            </w:r>
            <w:r w:rsidR="00B9422F">
              <w:rPr>
                <w:rFonts w:ascii="Calibri" w:eastAsia="Calibri" w:hAnsi="Calibri" w:cs="Calibri"/>
              </w:rPr>
              <w:t>to when I move to my next class</w:t>
            </w:r>
          </w:p>
        </w:tc>
      </w:tr>
      <w:tr w:rsidR="003317E4" w:rsidRPr="0038509A" w14:paraId="45A9E4EC" w14:textId="77777777" w:rsidTr="007A67E1">
        <w:trPr>
          <w:trHeight w:val="1969"/>
        </w:trPr>
        <w:tc>
          <w:tcPr>
            <w:tcW w:w="1390" w:type="dxa"/>
          </w:tcPr>
          <w:p w14:paraId="519A9512" w14:textId="77777777" w:rsidR="003317E4" w:rsidRPr="00D00F5C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lastRenderedPageBreak/>
              <w:t>Year 3</w:t>
            </w:r>
          </w:p>
        </w:tc>
        <w:tc>
          <w:tcPr>
            <w:tcW w:w="8558" w:type="dxa"/>
          </w:tcPr>
          <w:p w14:paraId="3255B6E5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express how I feel when I see babies or baby animals</w:t>
            </w:r>
          </w:p>
          <w:p w14:paraId="1D56437D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what a baby needs to live and grow and I can express how I might feel if I had a new baby in my family</w:t>
            </w:r>
          </w:p>
          <w:p w14:paraId="1167D327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explore roles within the family, discussing ideas around gender stereotypes</w:t>
            </w:r>
          </w:p>
          <w:p w14:paraId="571C303F" w14:textId="77777777" w:rsidR="003317E4" w:rsidRPr="0038509A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identify what I am looking forward </w:t>
            </w:r>
            <w:r w:rsidR="00B9422F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to when I move to my next class</w:t>
            </w:r>
          </w:p>
          <w:p w14:paraId="6F73B9C0" w14:textId="77777777" w:rsidR="003317E4" w:rsidRPr="0038509A" w:rsidRDefault="003317E4" w:rsidP="007A67E1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  <w:tr w:rsidR="003317E4" w:rsidRPr="0038509A" w14:paraId="5A674F2F" w14:textId="77777777" w:rsidTr="007A67E1">
        <w:trPr>
          <w:trHeight w:val="3466"/>
        </w:trPr>
        <w:tc>
          <w:tcPr>
            <w:tcW w:w="1390" w:type="dxa"/>
          </w:tcPr>
          <w:p w14:paraId="21C01A69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4</w:t>
            </w:r>
          </w:p>
        </w:tc>
        <w:tc>
          <w:tcPr>
            <w:tcW w:w="8558" w:type="dxa"/>
          </w:tcPr>
          <w:p w14:paraId="61C1FE77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appreciate that I am </w:t>
            </w:r>
            <w:r w:rsidR="008A179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a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truly unique human being</w:t>
            </w:r>
          </w:p>
          <w:p w14:paraId="6A4C10A4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describe </w:t>
            </w:r>
            <w:r w:rsidR="008A179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how a girl’s body changes in order for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her </w:t>
            </w:r>
            <w:r w:rsidR="008A179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to be able to have babies when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she is an adult, and that menstruation (having periods) is a natural part of this</w:t>
            </w:r>
            <w:r w:rsidR="008A179D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.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</w:t>
            </w:r>
            <w:r w:rsidR="008A179D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P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arents</w:t>
            </w:r>
            <w:r w:rsidR="008A179D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will be informed when thi</w:t>
            </w:r>
            <w: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s lesson is due to take place</w:t>
            </w:r>
            <w:r w:rsidR="008A179D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; it will be taught to girls only</w:t>
            </w:r>
            <w: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) </w:t>
            </w:r>
          </w:p>
          <w:p w14:paraId="0327559F" w14:textId="77777777" w:rsidR="003317E4" w:rsidRPr="009A7B9B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</w:pPr>
            <w:r w:rsidRPr="009A7B9B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am confident enough to try to make changes when I think they will benefit me</w:t>
            </w:r>
          </w:p>
          <w:p w14:paraId="170C79C6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express my fears and concerns about changes that are outside of my control and know how to manage these feelings positively</w:t>
            </w:r>
          </w:p>
          <w:p w14:paraId="54A85F92" w14:textId="77777777" w:rsidR="003317E4" w:rsidRPr="0038509A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reflect on the changes I would like to make next year and can describe how to go about this</w:t>
            </w:r>
          </w:p>
        </w:tc>
      </w:tr>
      <w:tr w:rsidR="003317E4" w14:paraId="3E808829" w14:textId="77777777" w:rsidTr="007A67E1">
        <w:trPr>
          <w:trHeight w:val="420"/>
        </w:trPr>
        <w:tc>
          <w:tcPr>
            <w:tcW w:w="1390" w:type="dxa"/>
          </w:tcPr>
          <w:p w14:paraId="4855B489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t>Year 5</w:t>
            </w:r>
          </w:p>
        </w:tc>
        <w:tc>
          <w:tcPr>
            <w:tcW w:w="8558" w:type="dxa"/>
          </w:tcPr>
          <w:p w14:paraId="1AFBCC48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am aware of my own self-image and how </w:t>
            </w:r>
            <w:r w:rsidR="004A5712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my body image fits into that;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I know how to develop my own self esteem</w:t>
            </w:r>
          </w:p>
          <w:p w14:paraId="48D897D5" w14:textId="77777777" w:rsidR="003317E4" w:rsidRPr="009C2FC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correctly label the internal and external parts of male and female bodies that are necessary for making a baby</w:t>
            </w:r>
            <w:r w:rsidR="00C22AFC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.  I understand that having a baby is a personal choice.  I can begin to express how I feel about having children when I am an adult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(Parents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 are able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to withdraw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their child 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from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this </w:t>
            </w:r>
            <w:r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lesson)</w:t>
            </w:r>
          </w:p>
          <w:p w14:paraId="3845B0A1" w14:textId="77777777" w:rsidR="00B9422F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explain how a girl’s body changes during puberty and understand the importance of lo</w:t>
            </w:r>
            <w:r w:rsidR="00AF7B6E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oking after my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self physically and</w:t>
            </w:r>
          </w:p>
          <w:p w14:paraId="6495D9B1" w14:textId="77777777" w:rsidR="003317E4" w:rsidRPr="009C2FC4" w:rsidRDefault="003317E4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emotionally. I understand that puberty is a natural process that happens to everyone and that it will be ok for me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(Parents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 are able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to withdraw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their child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from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this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lesson)</w:t>
            </w:r>
          </w:p>
          <w:p w14:paraId="63CD46E5" w14:textId="77777777" w:rsidR="003317E4" w:rsidRPr="009C2FC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describe how </w:t>
            </w:r>
            <w:r w:rsidR="00AF7B6E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a boy’s body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change</w:t>
            </w:r>
            <w:r w:rsidR="00AF7B6E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during puberty and I can express how I feel about the changes that will happen to me during puberty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(Parents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 are able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to withdraw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their child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from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this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lesson)</w:t>
            </w:r>
          </w:p>
          <w:p w14:paraId="5525B919" w14:textId="77777777" w:rsidR="003317E4" w:rsidRPr="009C2FC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understand that sexual intercourse can lead to conception and that is </w:t>
            </w:r>
            <w:r w:rsidR="00CF540B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how babies are usually made. 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</w:t>
            </w:r>
            <w:r w:rsidR="00CF540B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can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appreciate how amazing it is that human bodies can reproduce in these ways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(Parents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 are able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to withdraw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their child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from </w:t>
            </w:r>
            <w:r w:rsidR="00C22AFC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this </w:t>
            </w:r>
            <w:r w:rsidR="00C22AFC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lesson)</w:t>
            </w:r>
          </w:p>
          <w:p w14:paraId="233AE23B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what I am looking forward to about becoming a teenager and understand this br</w:t>
            </w:r>
            <w:r w:rsidR="004A5712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ings growing responsibilities (age of consent). 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am confident that I can cope with the changes that growing up will bring</w:t>
            </w:r>
          </w:p>
          <w:p w14:paraId="2505A55C" w14:textId="77777777" w:rsidR="003317E4" w:rsidRDefault="004A5712" w:rsidP="004A5712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start to think about changes I will make next year and know how to go about this</w:t>
            </w:r>
          </w:p>
          <w:p w14:paraId="64A58F8A" w14:textId="77777777" w:rsidR="004A5712" w:rsidRPr="009A7B9B" w:rsidRDefault="004A5712" w:rsidP="004A5712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  <w:tr w:rsidR="003317E4" w14:paraId="176DCBEF" w14:textId="77777777" w:rsidTr="007A67E1">
        <w:trPr>
          <w:trHeight w:val="2833"/>
        </w:trPr>
        <w:tc>
          <w:tcPr>
            <w:tcW w:w="1390" w:type="dxa"/>
          </w:tcPr>
          <w:p w14:paraId="63F45D5E" w14:textId="77777777" w:rsidR="003317E4" w:rsidRDefault="003317E4" w:rsidP="007A67E1">
            <w:pPr>
              <w:pStyle w:val="TxBrp4"/>
              <w:tabs>
                <w:tab w:val="left" w:pos="204"/>
              </w:tabs>
              <w:spacing w:line="323" w:lineRule="exact"/>
              <w:jc w:val="both"/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2"/>
                <w:u w:val="single"/>
              </w:rPr>
              <w:lastRenderedPageBreak/>
              <w:t>Year 6</w:t>
            </w:r>
          </w:p>
        </w:tc>
        <w:tc>
          <w:tcPr>
            <w:tcW w:w="8558" w:type="dxa"/>
          </w:tcPr>
          <w:p w14:paraId="30AEBC23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am aware of my own self-image and how my body image fits into that and I know how to develop my own self esteem</w:t>
            </w:r>
          </w:p>
          <w:p w14:paraId="3A744E27" w14:textId="77777777" w:rsidR="003317E4" w:rsidRDefault="00C22AFC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explain how girl</w:t>
            </w:r>
            <w:r w:rsidR="003317E4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’ and boy</w:t>
            </w:r>
            <w:r w:rsidR="003317E4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s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’</w:t>
            </w:r>
            <w:r w:rsidR="003317E4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bodies change during puberty and understand the importance of looking after yourself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physically and emotionally.  </w:t>
            </w:r>
            <w:r w:rsidR="003317E4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express how I feel about the changes that will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happen to me during puberty</w:t>
            </w:r>
            <w:r w:rsidR="003317E4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</w:t>
            </w:r>
            <w:r w:rsidR="003317E4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(Parents</w:t>
            </w:r>
            <w:r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>/ carers</w:t>
            </w:r>
            <w:r w:rsidR="003317E4" w:rsidRPr="009C2FC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 will be informed when thi</w:t>
            </w:r>
            <w:r w:rsidR="003317E4">
              <w:rPr>
                <w:rFonts w:ascii="Calibri" w:eastAsia="Calibri" w:hAnsi="Calibri" w:cs="Calibri"/>
                <w:b/>
                <w:color w:val="000000"/>
                <w:szCs w:val="22"/>
                <w:lang w:val="en-GB" w:eastAsia="en-GB"/>
              </w:rPr>
              <w:t xml:space="preserve">s lesson is due to take place) </w:t>
            </w:r>
          </w:p>
          <w:p w14:paraId="1AE6F3EE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I can </w:t>
            </w:r>
            <w:r w:rsidR="00C22AFC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describe how a baby develops fro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m conception through the nine months of p</w:t>
            </w:r>
            <w:r w:rsidR="00C22AFC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regnancy and how it is born. 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recognise how I feel when I reflect on the development and birth of a baby</w:t>
            </w:r>
          </w:p>
          <w:p w14:paraId="2928A90F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understand that respect for one another is essential in a boyfriend/girlfriend relationship and that I should not feel pressured into doing something I don’t want to</w:t>
            </w:r>
          </w:p>
          <w:p w14:paraId="17EA75C0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express how I feel about my self-image and know how to challenge negative ‘body-talk’</w:t>
            </w:r>
          </w:p>
          <w:p w14:paraId="18B3FD4D" w14:textId="77777777" w:rsidR="003317E4" w:rsidRDefault="003317E4" w:rsidP="003317E4">
            <w:pPr>
              <w:widowControl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can identify what I am looking forward to and what worries me about the</w:t>
            </w:r>
            <w:r w:rsidR="00B9422F"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 xml:space="preserve"> transition to secondary school.  </w:t>
            </w:r>
            <w:r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  <w:t>I know how to prepare myself emotionally for the changes next year</w:t>
            </w:r>
          </w:p>
          <w:p w14:paraId="4C092F70" w14:textId="77777777" w:rsidR="00B9422F" w:rsidRDefault="00B9422F" w:rsidP="00B9422F">
            <w:pPr>
              <w:widowControl/>
              <w:ind w:left="720"/>
              <w:rPr>
                <w:rFonts w:ascii="Calibri" w:eastAsia="Calibri" w:hAnsi="Calibri" w:cs="Calibri"/>
                <w:color w:val="000000"/>
                <w:szCs w:val="22"/>
                <w:lang w:val="en-GB" w:eastAsia="en-GB"/>
              </w:rPr>
            </w:pPr>
          </w:p>
        </w:tc>
      </w:tr>
    </w:tbl>
    <w:p w14:paraId="6A35470B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18F36C2E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4D89EBDD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3F2A5E3E" w14:textId="77777777" w:rsidR="003317E4" w:rsidRDefault="003317E4" w:rsidP="003317E4">
      <w:pPr>
        <w:pStyle w:val="TxBrp4"/>
        <w:tabs>
          <w:tab w:val="left" w:pos="204"/>
        </w:tabs>
        <w:spacing w:line="323" w:lineRule="exact"/>
        <w:jc w:val="both"/>
        <w:rPr>
          <w:rFonts w:ascii="Calibri" w:hAnsi="Calibri" w:cs="Calibri"/>
          <w:b/>
          <w:sz w:val="28"/>
          <w:szCs w:val="22"/>
          <w:u w:val="single"/>
        </w:rPr>
      </w:pPr>
    </w:p>
    <w:p w14:paraId="576E4C03" w14:textId="77777777" w:rsidR="003317E4" w:rsidRPr="00B669FC" w:rsidRDefault="003317E4" w:rsidP="003317E4">
      <w:pPr>
        <w:tabs>
          <w:tab w:val="left" w:pos="5"/>
        </w:tabs>
        <w:jc w:val="both"/>
        <w:rPr>
          <w:rFonts w:ascii="Calibri" w:hAnsi="Calibri" w:cs="Calibri"/>
          <w:sz w:val="26"/>
          <w:szCs w:val="26"/>
        </w:rPr>
      </w:pPr>
    </w:p>
    <w:p w14:paraId="3D66E09D" w14:textId="77777777" w:rsidR="00ED5D58" w:rsidRDefault="00ED5D58"/>
    <w:sectPr w:rsidR="00ED5D5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FDA9E" w14:textId="77777777" w:rsidR="007645DA" w:rsidRDefault="007645DA" w:rsidP="00C21E23">
      <w:r>
        <w:separator/>
      </w:r>
    </w:p>
  </w:endnote>
  <w:endnote w:type="continuationSeparator" w:id="0">
    <w:p w14:paraId="277D968C" w14:textId="77777777" w:rsidR="007645DA" w:rsidRDefault="007645DA" w:rsidP="00C2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2726175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  <w:sz w:val="22"/>
        <w:szCs w:val="22"/>
      </w:rPr>
    </w:sdtEndPr>
    <w:sdtContent>
      <w:p w14:paraId="24A33BE1" w14:textId="77777777" w:rsidR="00C21E23" w:rsidRPr="00C21E23" w:rsidRDefault="00C21E23">
        <w:pPr>
          <w:pStyle w:val="Footer"/>
          <w:jc w:val="right"/>
          <w:rPr>
            <w:rFonts w:asciiTheme="minorHAnsi" w:hAnsiTheme="minorHAnsi"/>
            <w:sz w:val="22"/>
            <w:szCs w:val="22"/>
          </w:rPr>
        </w:pPr>
        <w:r w:rsidRPr="00C21E23">
          <w:rPr>
            <w:rFonts w:asciiTheme="minorHAnsi" w:hAnsiTheme="minorHAnsi"/>
            <w:sz w:val="22"/>
            <w:szCs w:val="22"/>
          </w:rPr>
          <w:fldChar w:fldCharType="begin"/>
        </w:r>
        <w:r w:rsidRPr="00C21E23">
          <w:rPr>
            <w:rFonts w:asciiTheme="minorHAnsi" w:hAnsiTheme="minorHAnsi"/>
            <w:sz w:val="22"/>
            <w:szCs w:val="22"/>
          </w:rPr>
          <w:instrText xml:space="preserve"> PAGE   \* MERGEFORMAT </w:instrText>
        </w:r>
        <w:r w:rsidRPr="00C21E23">
          <w:rPr>
            <w:rFonts w:asciiTheme="minorHAnsi" w:hAnsiTheme="minorHAnsi"/>
            <w:sz w:val="22"/>
            <w:szCs w:val="22"/>
          </w:rPr>
          <w:fldChar w:fldCharType="separate"/>
        </w:r>
        <w:r w:rsidR="00730D48">
          <w:rPr>
            <w:rFonts w:asciiTheme="minorHAnsi" w:hAnsiTheme="minorHAnsi"/>
            <w:noProof/>
            <w:sz w:val="22"/>
            <w:szCs w:val="22"/>
          </w:rPr>
          <w:t>2</w:t>
        </w:r>
        <w:r w:rsidRPr="00C21E23">
          <w:rPr>
            <w:rFonts w:asciiTheme="minorHAnsi" w:hAnsiTheme="minorHAnsi"/>
            <w:noProof/>
            <w:sz w:val="22"/>
            <w:szCs w:val="22"/>
          </w:rPr>
          <w:fldChar w:fldCharType="end"/>
        </w:r>
      </w:p>
    </w:sdtContent>
  </w:sdt>
  <w:p w14:paraId="253CF1BE" w14:textId="77777777" w:rsidR="00C21E23" w:rsidRDefault="0086796E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>Approved</w:t>
    </w:r>
    <w:r w:rsidR="00C21E23">
      <w:rPr>
        <w:rFonts w:ascii="Calibri" w:hAnsi="Calibri" w:cs="Calibri"/>
      </w:rPr>
      <w:t xml:space="preserve"> by the</w:t>
    </w:r>
    <w:r w:rsidR="00E94F54">
      <w:rPr>
        <w:rFonts w:ascii="Calibri" w:hAnsi="Calibri" w:cs="Calibri"/>
      </w:rPr>
      <w:t xml:space="preserve"> Full Governing Body: </w:t>
    </w:r>
    <w:r w:rsidR="00730D48">
      <w:rPr>
        <w:rFonts w:ascii="Calibri" w:hAnsi="Calibri" w:cs="Calibri"/>
      </w:rPr>
      <w:t>July 2023</w:t>
    </w:r>
  </w:p>
  <w:p w14:paraId="2E12D90C" w14:textId="77777777" w:rsidR="00475628" w:rsidRPr="00C21E23" w:rsidRDefault="00475628">
    <w:pPr>
      <w:pStyle w:val="Foo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E2390" w14:textId="77777777" w:rsidR="007645DA" w:rsidRDefault="007645DA" w:rsidP="00C21E23">
      <w:r>
        <w:separator/>
      </w:r>
    </w:p>
  </w:footnote>
  <w:footnote w:type="continuationSeparator" w:id="0">
    <w:p w14:paraId="5AF139D2" w14:textId="77777777" w:rsidR="007645DA" w:rsidRDefault="007645DA" w:rsidP="00C21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D44ECF7"/>
    <w:multiLevelType w:val="hybridMultilevel"/>
    <w:tmpl w:val="30E4FC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85456C"/>
    <w:multiLevelType w:val="hybridMultilevel"/>
    <w:tmpl w:val="945AAE6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08090001">
      <w:start w:val="1"/>
      <w:numFmt w:val="bullet"/>
      <w:lvlText w:val=""/>
      <w:lvlJc w:val="left"/>
      <w:rPr>
        <w:rFonts w:ascii="Symbol" w:hAnsi="Symbol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E75C11"/>
    <w:multiLevelType w:val="hybridMultilevel"/>
    <w:tmpl w:val="603C6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93A49"/>
    <w:multiLevelType w:val="hybridMultilevel"/>
    <w:tmpl w:val="819C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E6DDB"/>
    <w:multiLevelType w:val="hybridMultilevel"/>
    <w:tmpl w:val="D7E037A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CD780A"/>
    <w:multiLevelType w:val="hybridMultilevel"/>
    <w:tmpl w:val="F64447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9512ADB"/>
    <w:multiLevelType w:val="hybridMultilevel"/>
    <w:tmpl w:val="E7EE2B1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2C71FD8"/>
    <w:multiLevelType w:val="hybridMultilevel"/>
    <w:tmpl w:val="22DEE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545442">
    <w:abstractNumId w:val="3"/>
  </w:num>
  <w:num w:numId="2" w16cid:durableId="731151578">
    <w:abstractNumId w:val="6"/>
  </w:num>
  <w:num w:numId="3" w16cid:durableId="1415275513">
    <w:abstractNumId w:val="7"/>
  </w:num>
  <w:num w:numId="4" w16cid:durableId="500314218">
    <w:abstractNumId w:val="2"/>
  </w:num>
  <w:num w:numId="5" w16cid:durableId="1633972790">
    <w:abstractNumId w:val="0"/>
  </w:num>
  <w:num w:numId="6" w16cid:durableId="1078288570">
    <w:abstractNumId w:val="4"/>
  </w:num>
  <w:num w:numId="7" w16cid:durableId="944922254">
    <w:abstractNumId w:val="1"/>
  </w:num>
  <w:num w:numId="8" w16cid:durableId="8223585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7E4"/>
    <w:rsid w:val="000047B6"/>
    <w:rsid w:val="0002780F"/>
    <w:rsid w:val="00036B45"/>
    <w:rsid w:val="000626D6"/>
    <w:rsid w:val="00162AFE"/>
    <w:rsid w:val="001722AF"/>
    <w:rsid w:val="001B7BB8"/>
    <w:rsid w:val="001C77C6"/>
    <w:rsid w:val="001D3247"/>
    <w:rsid w:val="002232AD"/>
    <w:rsid w:val="002772EA"/>
    <w:rsid w:val="003317E4"/>
    <w:rsid w:val="00356F6B"/>
    <w:rsid w:val="003A1395"/>
    <w:rsid w:val="003C11CF"/>
    <w:rsid w:val="003C26D4"/>
    <w:rsid w:val="003F2460"/>
    <w:rsid w:val="00475628"/>
    <w:rsid w:val="004856F8"/>
    <w:rsid w:val="004A4F0B"/>
    <w:rsid w:val="004A5712"/>
    <w:rsid w:val="004C29E6"/>
    <w:rsid w:val="005D76CF"/>
    <w:rsid w:val="005E1E66"/>
    <w:rsid w:val="00613101"/>
    <w:rsid w:val="00614E90"/>
    <w:rsid w:val="00640EDA"/>
    <w:rsid w:val="006422CD"/>
    <w:rsid w:val="00660B51"/>
    <w:rsid w:val="00730D48"/>
    <w:rsid w:val="0075505B"/>
    <w:rsid w:val="007624BC"/>
    <w:rsid w:val="007645DA"/>
    <w:rsid w:val="007A0EAC"/>
    <w:rsid w:val="007D0AA4"/>
    <w:rsid w:val="0081274D"/>
    <w:rsid w:val="0086796E"/>
    <w:rsid w:val="008A179D"/>
    <w:rsid w:val="008A4083"/>
    <w:rsid w:val="008C0427"/>
    <w:rsid w:val="00942477"/>
    <w:rsid w:val="009C3FF3"/>
    <w:rsid w:val="009D7DAD"/>
    <w:rsid w:val="009F5D06"/>
    <w:rsid w:val="00A10B8E"/>
    <w:rsid w:val="00A45FCB"/>
    <w:rsid w:val="00AA0AA2"/>
    <w:rsid w:val="00AF7B6E"/>
    <w:rsid w:val="00B36FB1"/>
    <w:rsid w:val="00B9422F"/>
    <w:rsid w:val="00BD4D09"/>
    <w:rsid w:val="00BF6B69"/>
    <w:rsid w:val="00C21E23"/>
    <w:rsid w:val="00C22AFC"/>
    <w:rsid w:val="00C42EC9"/>
    <w:rsid w:val="00CB2797"/>
    <w:rsid w:val="00CF5205"/>
    <w:rsid w:val="00CF540B"/>
    <w:rsid w:val="00D05477"/>
    <w:rsid w:val="00D63AF2"/>
    <w:rsid w:val="00E4659B"/>
    <w:rsid w:val="00E532A3"/>
    <w:rsid w:val="00E94F54"/>
    <w:rsid w:val="00ED5D58"/>
    <w:rsid w:val="00EE14FC"/>
    <w:rsid w:val="00F0337D"/>
    <w:rsid w:val="00F174B8"/>
    <w:rsid w:val="00F41280"/>
    <w:rsid w:val="00F76C0F"/>
    <w:rsid w:val="00FA58BC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36146C0C"/>
  <w15:chartTrackingRefBased/>
  <w15:docId w15:val="{DB7029A9-9B11-4364-86BA-FAE4EDEA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7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p4">
    <w:name w:val="TxBr_p4"/>
    <w:basedOn w:val="Normal"/>
    <w:rsid w:val="003317E4"/>
    <w:pPr>
      <w:spacing w:line="323" w:lineRule="atLeast"/>
    </w:pPr>
  </w:style>
  <w:style w:type="paragraph" w:customStyle="1" w:styleId="Default">
    <w:name w:val="Default"/>
    <w:rsid w:val="003317E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4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47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21E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E2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1E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E2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A0A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21E3C-780A-4F2B-8792-374D0B5351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74D5CC-9E18-472D-B105-EC96CBE48DA0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3.xml><?xml version="1.0" encoding="utf-8"?>
<ds:datastoreItem xmlns:ds="http://schemas.openxmlformats.org/officeDocument/2006/customXml" ds:itemID="{3E3B04B4-F2B3-4203-BBEE-73BD74261A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F0EF2B-7642-49F4-AF08-9ADB4A2FC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2330</Words>
  <Characters>13285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MTagliarini</dc:creator>
  <cp:keywords/>
  <dc:description/>
  <cp:lastModifiedBy>Alison McGuire</cp:lastModifiedBy>
  <cp:revision>9</cp:revision>
  <cp:lastPrinted>2021-03-02T10:48:00Z</cp:lastPrinted>
  <dcterms:created xsi:type="dcterms:W3CDTF">2022-06-14T09:17:00Z</dcterms:created>
  <dcterms:modified xsi:type="dcterms:W3CDTF">2026-06-10T12:26:00Z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49400</vt:r8>
  </property>
  <property fmtid="{D5CDD505-2E9C-101B-9397-08002B2CF9AE}" pid="4" name="GrammarlyDocumentId">
    <vt:lpwstr>3c5a3ee6-bdd0-4fa9-80b0-5460308d88e1</vt:lpwstr>
  </property>
  <property fmtid="{D5CDD505-2E9C-101B-9397-08002B2CF9AE}" pid="5" name="MediaServiceImageTags">
    <vt:lpwstr/>
  </property>
</Properties>
</file>